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7ABC" w14:textId="543C2450" w:rsidR="00064DB6" w:rsidRPr="00DD0D2D" w:rsidRDefault="00621D8C" w:rsidP="00064DB6">
      <w:pPr>
        <w:jc w:val="both"/>
        <w:rPr>
          <w:rFonts w:asciiTheme="majorHAnsi" w:hAnsiTheme="majorHAnsi" w:cstheme="majorHAnsi"/>
          <w:sz w:val="22"/>
          <w:szCs w:val="22"/>
        </w:rPr>
      </w:pPr>
      <w:r>
        <w:rPr>
          <w:rFonts w:asciiTheme="majorHAnsi" w:hAnsiTheme="majorHAnsi" w:cstheme="majorHAnsi"/>
          <w:noProof/>
          <w:sz w:val="22"/>
          <w:szCs w:val="22"/>
          <w:lang w:eastAsia="fr-FR"/>
        </w:rPr>
        <mc:AlternateContent>
          <mc:Choice Requires="wps">
            <w:drawing>
              <wp:anchor distT="0" distB="0" distL="114300" distR="114300" simplePos="0" relativeHeight="251658240" behindDoc="0" locked="0" layoutInCell="1" allowOverlap="1" wp14:anchorId="239F0129" wp14:editId="7C150FC1">
                <wp:simplePos x="0" y="0"/>
                <wp:positionH relativeFrom="column">
                  <wp:posOffset>1319558</wp:posOffset>
                </wp:positionH>
                <wp:positionV relativeFrom="paragraph">
                  <wp:posOffset>-257977</wp:posOffset>
                </wp:positionV>
                <wp:extent cx="3156585" cy="1258543"/>
                <wp:effectExtent l="0" t="0" r="24765" b="184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1258543"/>
                        </a:xfrm>
                        <a:prstGeom prst="roundRect">
                          <a:avLst>
                            <a:gd name="adj" fmla="val 16667"/>
                          </a:avLst>
                        </a:prstGeom>
                        <a:solidFill>
                          <a:schemeClr val="bg1">
                            <a:lumMod val="85000"/>
                            <a:lumOff val="0"/>
                          </a:schemeClr>
                        </a:solidFill>
                        <a:ln w="9525">
                          <a:solidFill>
                            <a:srgbClr val="000000"/>
                          </a:solidFill>
                          <a:round/>
                          <a:headEnd/>
                          <a:tailEnd/>
                        </a:ln>
                      </wps:spPr>
                      <wps:txbx>
                        <w:txbxContent>
                          <w:p w14:paraId="51EFD3F7" w14:textId="77777777" w:rsidR="002B7CA7" w:rsidRPr="00C800A5" w:rsidRDefault="00064DB6" w:rsidP="002B7CA7">
                            <w:pPr>
                              <w:jc w:val="center"/>
                              <w:rPr>
                                <w:rFonts w:asciiTheme="majorHAnsi" w:hAnsiTheme="majorHAnsi"/>
                                <w:b/>
                                <w:sz w:val="32"/>
                                <w:szCs w:val="32"/>
                              </w:rPr>
                            </w:pPr>
                            <w:r w:rsidRPr="00C800A5">
                              <w:rPr>
                                <w:rFonts w:asciiTheme="majorHAnsi" w:hAnsiTheme="majorHAnsi"/>
                                <w:b/>
                                <w:i/>
                                <w:sz w:val="32"/>
                                <w:szCs w:val="32"/>
                              </w:rPr>
                              <w:t>Association de la Feuillaume</w:t>
                            </w:r>
                          </w:p>
                          <w:p w14:paraId="78A384F1" w14:textId="77777777" w:rsidR="002B7CA7" w:rsidRPr="00C800A5" w:rsidRDefault="002B7CA7" w:rsidP="002B7CA7">
                            <w:pPr>
                              <w:jc w:val="center"/>
                              <w:rPr>
                                <w:rFonts w:asciiTheme="majorHAnsi" w:hAnsiTheme="majorHAnsi"/>
                                <w:b/>
                                <w:sz w:val="32"/>
                                <w:szCs w:val="32"/>
                              </w:rPr>
                            </w:pPr>
                          </w:p>
                          <w:p w14:paraId="34300611" w14:textId="7AF49CD6" w:rsidR="00064DB6" w:rsidRPr="00064DB6" w:rsidRDefault="00064DB6" w:rsidP="002B7CA7">
                            <w:pPr>
                              <w:jc w:val="center"/>
                              <w:rPr>
                                <w:rFonts w:asciiTheme="majorHAnsi" w:hAnsiTheme="majorHAnsi"/>
                                <w:b/>
                                <w:sz w:val="36"/>
                                <w:szCs w:val="36"/>
                              </w:rPr>
                            </w:pPr>
                            <w:r w:rsidRPr="00C800A5">
                              <w:rPr>
                                <w:rFonts w:asciiTheme="majorHAnsi" w:hAnsiTheme="majorHAnsi"/>
                                <w:b/>
                                <w:sz w:val="32"/>
                                <w:szCs w:val="32"/>
                              </w:rPr>
                              <w:t xml:space="preserve">Procès verbal de l’Assemblée générale du Samedi </w:t>
                            </w:r>
                            <w:r w:rsidR="00491530">
                              <w:rPr>
                                <w:rFonts w:asciiTheme="majorHAnsi" w:hAnsiTheme="majorHAnsi"/>
                                <w:b/>
                                <w:sz w:val="32"/>
                                <w:szCs w:val="32"/>
                              </w:rPr>
                              <w:t>2</w:t>
                            </w:r>
                            <w:r w:rsidR="00110C94">
                              <w:rPr>
                                <w:rFonts w:asciiTheme="majorHAnsi" w:hAnsiTheme="majorHAnsi"/>
                                <w:b/>
                                <w:sz w:val="32"/>
                                <w:szCs w:val="32"/>
                              </w:rPr>
                              <w:t xml:space="preserve"> </w:t>
                            </w:r>
                            <w:r w:rsidR="00491530">
                              <w:rPr>
                                <w:rFonts w:asciiTheme="majorHAnsi" w:hAnsiTheme="majorHAnsi"/>
                                <w:b/>
                                <w:sz w:val="32"/>
                                <w:szCs w:val="32"/>
                              </w:rPr>
                              <w:t>Avril</w:t>
                            </w:r>
                            <w:r w:rsidRPr="00064DB6">
                              <w:rPr>
                                <w:rFonts w:asciiTheme="majorHAnsi" w:hAnsiTheme="majorHAnsi"/>
                                <w:b/>
                                <w:sz w:val="36"/>
                                <w:szCs w:val="36"/>
                              </w:rPr>
                              <w:t xml:space="preserve"> 20</w:t>
                            </w:r>
                            <w:r w:rsidR="00110C94">
                              <w:rPr>
                                <w:rFonts w:asciiTheme="majorHAnsi" w:hAnsiTheme="majorHAnsi"/>
                                <w:b/>
                                <w:sz w:val="36"/>
                                <w:szCs w:val="36"/>
                              </w:rPr>
                              <w:t>2</w:t>
                            </w:r>
                            <w:r w:rsidR="00491530">
                              <w:rPr>
                                <w:rFonts w:asciiTheme="majorHAnsi" w:hAnsiTheme="majorHAnsi"/>
                                <w:b/>
                                <w:sz w:val="36"/>
                                <w:szCs w:val="36"/>
                              </w:rPr>
                              <w:t>2</w:t>
                            </w:r>
                          </w:p>
                          <w:p w14:paraId="31657F09" w14:textId="77777777" w:rsidR="00064DB6" w:rsidRPr="00064DB6" w:rsidRDefault="00064DB6">
                            <w:pP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9F0129" id="AutoShape 3" o:spid="_x0000_s1026" style="position:absolute;left:0;text-align:left;margin-left:103.9pt;margin-top:-20.3pt;width:248.55pt;height:9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4iQAIAAHwEAAAOAAAAZHJzL2Uyb0RvYy54bWysVFtv0zAUfkfiP1h+p0m6puuiptPUMYQ0&#10;LmLwAxzbuYDjY2y3affrOXbSUsYb4sU6F/v7ztXr20OvyF5a14EuaTZLKZGag+h0U9JvXx/erChx&#10;nmnBFGhZ0qN09Hbz+tV6MIWcQwtKSEsQRLtiMCVtvTdFkjjeyp65GRip0VmD7ZlH1TaJsGxA9F4l&#10;8zRdJgNYYSxw6Rxa70cn3UT8upbcf6prJz1RJcXYfDxtPKtwJps1KxrLTNvxKQz2D1H0rNNIeoa6&#10;Z56Rne3+guo7bsFB7Wcc+gTquuMy5oDZZOmLbJ5aZmTMBYvjzLlM7v/B8o/7J/PZhtCdeQT+wxEN&#10;25bpRt5ZC0MrmUC6LBQqGYwrzg+C4vApqYYPILC1bOch1uBQ2z4AYnbkEEt9PJdaHjzhaLzK8mW+&#10;yinh6MvmKC6uIgcrTs+Ndf6dhJ4EoaQWdlp8wYZGDrZ/dD4WXBDN+kAvvlNS9wrbt2eKZMvl8npC&#10;nC4nrDhhxnxBdeKhUyoqYeDkVlmCj0taNVmkUbsekxttqzxNp4FBM47VaI4mhI4jGxCwUKhdgitN&#10;hpLe5PM8gv7hc7apzrRIMHG8hIjZx2ENHXmrRZQ969Qo432lpxaFroQFcIU/VAe8GMQKxBGbZWFc&#10;AVxZFFqwz5QMOP4ldT93zEpK1HuNDb/JFouwL1FZ5NdzVOylp7r0MM0RqqSeklHc+nHHdsZ2TYtM&#10;Yzk13OGQ1J0/TdMY1RQ3jnis3bSOYYcu9Xjr96ex+QUAAP//AwBQSwMEFAAGAAgAAAAhAC5j7RTg&#10;AAAACwEAAA8AAABkcnMvZG93bnJldi54bWxMj8FOwzAQRO9I/IO1SNxamyokNMSpAhInhFBbhHp0&#10;4iWxiO0QO034e5YTHFfzNPO22C22Z2ccg/FOws1aAEPXeG1cK+Ht+LS6Axaiclr13qGEbwywKy8v&#10;CpVrP7s9ng+xZVTiQq4kdDEOOeeh6dCqsPYDOso+/GhVpHNsuR7VTOW25xshUm6VcbTQqQEfO2w+&#10;D5Ol3Wo076fZHCszPXzVJnl5tc9ayuurpboHFnGJfzD86pM6lORU+8npwHoJG5GRepSwSkQKjIhM&#10;JFtgNaG3WQq8LPj/H8ofAAAA//8DAFBLAQItABQABgAIAAAAIQC2gziS/gAAAOEBAAATAAAAAAAA&#10;AAAAAAAAAAAAAABbQ29udGVudF9UeXBlc10ueG1sUEsBAi0AFAAGAAgAAAAhADj9If/WAAAAlAEA&#10;AAsAAAAAAAAAAAAAAAAALwEAAF9yZWxzLy5yZWxzUEsBAi0AFAAGAAgAAAAhAIUbfiJAAgAAfAQA&#10;AA4AAAAAAAAAAAAAAAAALgIAAGRycy9lMm9Eb2MueG1sUEsBAi0AFAAGAAgAAAAhAC5j7RTgAAAA&#10;CwEAAA8AAAAAAAAAAAAAAAAAmgQAAGRycy9kb3ducmV2LnhtbFBLBQYAAAAABAAEAPMAAACnBQAA&#10;AAA=&#10;" fillcolor="#d8d8d8 [2732]">
                <v:textbox>
                  <w:txbxContent>
                    <w:p w14:paraId="51EFD3F7" w14:textId="77777777" w:rsidR="002B7CA7" w:rsidRPr="00C800A5" w:rsidRDefault="00064DB6" w:rsidP="002B7CA7">
                      <w:pPr>
                        <w:jc w:val="center"/>
                        <w:rPr>
                          <w:rFonts w:asciiTheme="majorHAnsi" w:hAnsiTheme="majorHAnsi"/>
                          <w:b/>
                          <w:sz w:val="32"/>
                          <w:szCs w:val="32"/>
                        </w:rPr>
                      </w:pPr>
                      <w:r w:rsidRPr="00C800A5">
                        <w:rPr>
                          <w:rFonts w:asciiTheme="majorHAnsi" w:hAnsiTheme="majorHAnsi"/>
                          <w:b/>
                          <w:i/>
                          <w:sz w:val="32"/>
                          <w:szCs w:val="32"/>
                        </w:rPr>
                        <w:t>Association de la Feuillaume</w:t>
                      </w:r>
                    </w:p>
                    <w:p w14:paraId="78A384F1" w14:textId="77777777" w:rsidR="002B7CA7" w:rsidRPr="00C800A5" w:rsidRDefault="002B7CA7" w:rsidP="002B7CA7">
                      <w:pPr>
                        <w:jc w:val="center"/>
                        <w:rPr>
                          <w:rFonts w:asciiTheme="majorHAnsi" w:hAnsiTheme="majorHAnsi"/>
                          <w:b/>
                          <w:sz w:val="32"/>
                          <w:szCs w:val="32"/>
                        </w:rPr>
                      </w:pPr>
                    </w:p>
                    <w:p w14:paraId="34300611" w14:textId="7AF49CD6" w:rsidR="00064DB6" w:rsidRPr="00064DB6" w:rsidRDefault="00064DB6" w:rsidP="002B7CA7">
                      <w:pPr>
                        <w:jc w:val="center"/>
                        <w:rPr>
                          <w:rFonts w:asciiTheme="majorHAnsi" w:hAnsiTheme="majorHAnsi"/>
                          <w:b/>
                          <w:sz w:val="36"/>
                          <w:szCs w:val="36"/>
                        </w:rPr>
                      </w:pPr>
                      <w:r w:rsidRPr="00C800A5">
                        <w:rPr>
                          <w:rFonts w:asciiTheme="majorHAnsi" w:hAnsiTheme="majorHAnsi"/>
                          <w:b/>
                          <w:sz w:val="32"/>
                          <w:szCs w:val="32"/>
                        </w:rPr>
                        <w:t xml:space="preserve">Procès verbal de l’Assemblée générale du Samedi </w:t>
                      </w:r>
                      <w:r w:rsidR="00491530">
                        <w:rPr>
                          <w:rFonts w:asciiTheme="majorHAnsi" w:hAnsiTheme="majorHAnsi"/>
                          <w:b/>
                          <w:sz w:val="32"/>
                          <w:szCs w:val="32"/>
                        </w:rPr>
                        <w:t>2</w:t>
                      </w:r>
                      <w:r w:rsidR="00110C94">
                        <w:rPr>
                          <w:rFonts w:asciiTheme="majorHAnsi" w:hAnsiTheme="majorHAnsi"/>
                          <w:b/>
                          <w:sz w:val="32"/>
                          <w:szCs w:val="32"/>
                        </w:rPr>
                        <w:t xml:space="preserve"> </w:t>
                      </w:r>
                      <w:r w:rsidR="00491530">
                        <w:rPr>
                          <w:rFonts w:asciiTheme="majorHAnsi" w:hAnsiTheme="majorHAnsi"/>
                          <w:b/>
                          <w:sz w:val="32"/>
                          <w:szCs w:val="32"/>
                        </w:rPr>
                        <w:t>Avril</w:t>
                      </w:r>
                      <w:r w:rsidRPr="00064DB6">
                        <w:rPr>
                          <w:rFonts w:asciiTheme="majorHAnsi" w:hAnsiTheme="majorHAnsi"/>
                          <w:b/>
                          <w:sz w:val="36"/>
                          <w:szCs w:val="36"/>
                        </w:rPr>
                        <w:t xml:space="preserve"> 20</w:t>
                      </w:r>
                      <w:r w:rsidR="00110C94">
                        <w:rPr>
                          <w:rFonts w:asciiTheme="majorHAnsi" w:hAnsiTheme="majorHAnsi"/>
                          <w:b/>
                          <w:sz w:val="36"/>
                          <w:szCs w:val="36"/>
                        </w:rPr>
                        <w:t>2</w:t>
                      </w:r>
                      <w:r w:rsidR="00491530">
                        <w:rPr>
                          <w:rFonts w:asciiTheme="majorHAnsi" w:hAnsiTheme="majorHAnsi"/>
                          <w:b/>
                          <w:sz w:val="36"/>
                          <w:szCs w:val="36"/>
                        </w:rPr>
                        <w:t>2</w:t>
                      </w:r>
                    </w:p>
                    <w:p w14:paraId="31657F09" w14:textId="77777777" w:rsidR="00064DB6" w:rsidRPr="00064DB6" w:rsidRDefault="00064DB6">
                      <w:pPr>
                        <w:rPr>
                          <w:b/>
                          <w:sz w:val="36"/>
                          <w:szCs w:val="36"/>
                        </w:rPr>
                      </w:pPr>
                    </w:p>
                  </w:txbxContent>
                </v:textbox>
              </v:roundrect>
            </w:pict>
          </mc:Fallback>
        </mc:AlternateContent>
      </w:r>
    </w:p>
    <w:p w14:paraId="768D42EE" w14:textId="77777777" w:rsidR="00064DB6" w:rsidRPr="00DD0D2D" w:rsidRDefault="00064DB6" w:rsidP="00064DB6">
      <w:pPr>
        <w:jc w:val="both"/>
        <w:rPr>
          <w:rFonts w:asciiTheme="majorHAnsi" w:hAnsiTheme="majorHAnsi" w:cstheme="majorHAnsi"/>
          <w:sz w:val="22"/>
          <w:szCs w:val="22"/>
        </w:rPr>
      </w:pPr>
    </w:p>
    <w:p w14:paraId="244D8CFD" w14:textId="77777777" w:rsidR="008639FF" w:rsidRPr="00DD0D2D" w:rsidRDefault="008639FF" w:rsidP="00064DB6">
      <w:pPr>
        <w:jc w:val="both"/>
        <w:rPr>
          <w:rFonts w:asciiTheme="majorHAnsi" w:hAnsiTheme="majorHAnsi" w:cstheme="majorHAnsi"/>
          <w:sz w:val="22"/>
          <w:szCs w:val="22"/>
        </w:rPr>
      </w:pPr>
    </w:p>
    <w:p w14:paraId="4E26885F" w14:textId="77777777" w:rsidR="00064DB6" w:rsidRPr="00DD0D2D" w:rsidRDefault="00064DB6" w:rsidP="00064DB6">
      <w:pPr>
        <w:jc w:val="both"/>
        <w:rPr>
          <w:rFonts w:asciiTheme="majorHAnsi" w:hAnsiTheme="majorHAnsi" w:cstheme="majorHAnsi"/>
          <w:sz w:val="22"/>
          <w:szCs w:val="22"/>
        </w:rPr>
      </w:pPr>
    </w:p>
    <w:p w14:paraId="374A82C6" w14:textId="77777777" w:rsidR="00064DB6" w:rsidRPr="00DD0D2D" w:rsidRDefault="00064DB6" w:rsidP="00064DB6">
      <w:pPr>
        <w:jc w:val="both"/>
        <w:rPr>
          <w:rFonts w:asciiTheme="majorHAnsi" w:hAnsiTheme="majorHAnsi" w:cstheme="majorHAnsi"/>
          <w:sz w:val="22"/>
          <w:szCs w:val="22"/>
        </w:rPr>
      </w:pPr>
    </w:p>
    <w:p w14:paraId="4087ACBD" w14:textId="77777777" w:rsidR="00064DB6" w:rsidRPr="00DD0D2D" w:rsidRDefault="00064DB6" w:rsidP="00064DB6">
      <w:pPr>
        <w:jc w:val="both"/>
        <w:rPr>
          <w:rFonts w:asciiTheme="majorHAnsi" w:hAnsiTheme="majorHAnsi" w:cstheme="majorHAnsi"/>
          <w:sz w:val="22"/>
          <w:szCs w:val="22"/>
        </w:rPr>
      </w:pPr>
    </w:p>
    <w:p w14:paraId="2FFA9B17" w14:textId="77777777" w:rsidR="00064DB6" w:rsidRDefault="00064DB6" w:rsidP="00064DB6">
      <w:pPr>
        <w:jc w:val="both"/>
        <w:rPr>
          <w:rFonts w:asciiTheme="majorHAnsi" w:hAnsiTheme="majorHAnsi" w:cstheme="majorHAnsi"/>
          <w:sz w:val="22"/>
          <w:szCs w:val="22"/>
        </w:rPr>
      </w:pPr>
    </w:p>
    <w:p w14:paraId="3C1C7F52" w14:textId="77777777" w:rsidR="00DD0D2D" w:rsidRPr="00DD0D2D" w:rsidRDefault="00DD0D2D" w:rsidP="00064DB6">
      <w:pPr>
        <w:jc w:val="both"/>
        <w:rPr>
          <w:rFonts w:asciiTheme="majorHAnsi" w:hAnsiTheme="majorHAnsi" w:cstheme="majorHAnsi"/>
          <w:sz w:val="22"/>
          <w:szCs w:val="22"/>
        </w:rPr>
      </w:pPr>
    </w:p>
    <w:p w14:paraId="2C4D4EF2" w14:textId="2739C254" w:rsidR="008639FF" w:rsidRDefault="008639FF" w:rsidP="00064DB6">
      <w:pPr>
        <w:jc w:val="both"/>
        <w:rPr>
          <w:rFonts w:asciiTheme="majorHAnsi" w:hAnsiTheme="majorHAnsi" w:cstheme="majorHAnsi"/>
        </w:rPr>
      </w:pPr>
      <w:r w:rsidRPr="00DD0D2D">
        <w:rPr>
          <w:rFonts w:asciiTheme="majorHAnsi" w:hAnsiTheme="majorHAnsi" w:cstheme="majorHAnsi"/>
        </w:rPr>
        <w:t>L’Assemblée Générale de l’</w:t>
      </w:r>
      <w:r w:rsidR="004428B3">
        <w:rPr>
          <w:rFonts w:asciiTheme="majorHAnsi" w:hAnsiTheme="majorHAnsi" w:cstheme="majorHAnsi"/>
        </w:rPr>
        <w:t>A</w:t>
      </w:r>
      <w:r w:rsidRPr="00DD0D2D">
        <w:rPr>
          <w:rFonts w:asciiTheme="majorHAnsi" w:hAnsiTheme="majorHAnsi" w:cstheme="majorHAnsi"/>
        </w:rPr>
        <w:t xml:space="preserve">ssociation de la Feuillaume s’est tenue le </w:t>
      </w:r>
      <w:r w:rsidR="00110C94" w:rsidRPr="00110C94">
        <w:rPr>
          <w:rFonts w:asciiTheme="majorHAnsi" w:hAnsiTheme="majorHAnsi" w:cstheme="majorHAnsi"/>
        </w:rPr>
        <w:t xml:space="preserve">samedi </w:t>
      </w:r>
      <w:r w:rsidR="00491530" w:rsidRPr="00491530">
        <w:rPr>
          <w:rFonts w:asciiTheme="majorHAnsi" w:hAnsiTheme="majorHAnsi" w:cstheme="majorHAnsi"/>
        </w:rPr>
        <w:t>2 Avril 2022</w:t>
      </w:r>
      <w:r w:rsidR="0064337B">
        <w:rPr>
          <w:rFonts w:asciiTheme="majorHAnsi" w:hAnsiTheme="majorHAnsi" w:cstheme="majorHAnsi"/>
        </w:rPr>
        <w:t xml:space="preserve"> </w:t>
      </w:r>
      <w:r w:rsidR="00110C94" w:rsidRPr="00110C94">
        <w:rPr>
          <w:rFonts w:asciiTheme="majorHAnsi" w:hAnsiTheme="majorHAnsi" w:cstheme="majorHAnsi"/>
        </w:rPr>
        <w:t>de 1</w:t>
      </w:r>
      <w:r w:rsidR="00491530">
        <w:rPr>
          <w:rFonts w:asciiTheme="majorHAnsi" w:hAnsiTheme="majorHAnsi" w:cstheme="majorHAnsi"/>
        </w:rPr>
        <w:t>1h0</w:t>
      </w:r>
      <w:r w:rsidR="00110C94" w:rsidRPr="00110C94">
        <w:rPr>
          <w:rFonts w:asciiTheme="majorHAnsi" w:hAnsiTheme="majorHAnsi" w:cstheme="majorHAnsi"/>
        </w:rPr>
        <w:t>0 à 12h</w:t>
      </w:r>
      <w:r w:rsidR="00491530">
        <w:rPr>
          <w:rFonts w:asciiTheme="majorHAnsi" w:hAnsiTheme="majorHAnsi" w:cstheme="majorHAnsi"/>
        </w:rPr>
        <w:t>30</w:t>
      </w:r>
      <w:r w:rsidR="00110C94" w:rsidRPr="00110C94">
        <w:rPr>
          <w:rFonts w:asciiTheme="majorHAnsi" w:hAnsiTheme="majorHAnsi" w:cstheme="majorHAnsi"/>
        </w:rPr>
        <w:t xml:space="preserve">, au </w:t>
      </w:r>
      <w:r w:rsidR="00491829">
        <w:rPr>
          <w:rFonts w:asciiTheme="majorHAnsi" w:hAnsiTheme="majorHAnsi" w:cstheme="majorHAnsi"/>
        </w:rPr>
        <w:t>Relais Berthet</w:t>
      </w:r>
      <w:r w:rsidR="00110C94" w:rsidRPr="00110C94">
        <w:rPr>
          <w:rFonts w:asciiTheme="majorHAnsi" w:hAnsiTheme="majorHAnsi" w:cstheme="majorHAnsi"/>
        </w:rPr>
        <w:t>, place Berthet</w:t>
      </w:r>
      <w:r w:rsidR="00BE31F6" w:rsidRPr="00DD0D2D">
        <w:rPr>
          <w:rFonts w:asciiTheme="majorHAnsi" w:hAnsiTheme="majorHAnsi" w:cstheme="majorHAnsi"/>
        </w:rPr>
        <w:t>.</w:t>
      </w:r>
    </w:p>
    <w:p w14:paraId="2F14098B" w14:textId="2EBED2BE" w:rsidR="00444A19" w:rsidRDefault="00444A19" w:rsidP="00064DB6">
      <w:pPr>
        <w:jc w:val="both"/>
        <w:rPr>
          <w:rFonts w:asciiTheme="majorHAnsi" w:hAnsiTheme="majorHAnsi" w:cstheme="majorHAnsi"/>
        </w:rPr>
      </w:pPr>
    </w:p>
    <w:p w14:paraId="69A7942B" w14:textId="1E9903CA" w:rsidR="00444A19" w:rsidRDefault="00444A19" w:rsidP="00064DB6">
      <w:pPr>
        <w:jc w:val="both"/>
        <w:rPr>
          <w:rFonts w:asciiTheme="majorHAnsi" w:hAnsiTheme="majorHAnsi" w:cstheme="majorHAnsi"/>
        </w:rPr>
      </w:pPr>
      <w:r>
        <w:rPr>
          <w:rFonts w:asciiTheme="majorHAnsi" w:hAnsiTheme="majorHAnsi" w:cstheme="majorHAnsi"/>
        </w:rPr>
        <w:t>Etaient présents :</w:t>
      </w:r>
    </w:p>
    <w:p w14:paraId="6F3319F9" w14:textId="77777777" w:rsidR="00444A19" w:rsidRDefault="00444A19" w:rsidP="00064DB6">
      <w:pPr>
        <w:jc w:val="both"/>
        <w:rPr>
          <w:rFonts w:asciiTheme="majorHAnsi" w:hAnsiTheme="majorHAnsi" w:cstheme="majorHAnsi"/>
        </w:rPr>
      </w:pPr>
    </w:p>
    <w:p w14:paraId="7FF6E622" w14:textId="317A57F1" w:rsidR="00444A19" w:rsidRDefault="00444A19" w:rsidP="00444A19">
      <w:pPr>
        <w:pStyle w:val="Paragraphedeliste"/>
        <w:numPr>
          <w:ilvl w:val="0"/>
          <w:numId w:val="26"/>
        </w:numPr>
        <w:jc w:val="both"/>
        <w:rPr>
          <w:rFonts w:asciiTheme="majorHAnsi" w:hAnsiTheme="majorHAnsi" w:cstheme="majorHAnsi"/>
          <w:sz w:val="24"/>
          <w:szCs w:val="24"/>
        </w:rPr>
      </w:pPr>
      <w:r w:rsidRPr="00444A19">
        <w:rPr>
          <w:rFonts w:asciiTheme="majorHAnsi" w:hAnsiTheme="majorHAnsi" w:cstheme="majorHAnsi"/>
          <w:sz w:val="24"/>
          <w:szCs w:val="24"/>
        </w:rPr>
        <w:t xml:space="preserve">Les membres du bureau : </w:t>
      </w:r>
      <w:r w:rsidR="006F37EB" w:rsidRPr="00A36957">
        <w:rPr>
          <w:rFonts w:asciiTheme="majorHAnsi" w:hAnsiTheme="majorHAnsi" w:cstheme="majorHAnsi"/>
          <w:sz w:val="24"/>
          <w:szCs w:val="24"/>
        </w:rPr>
        <w:t>Carole Lichtb</w:t>
      </w:r>
      <w:r w:rsidR="006F37EB">
        <w:rPr>
          <w:rFonts w:asciiTheme="majorHAnsi" w:hAnsiTheme="majorHAnsi" w:cstheme="majorHAnsi"/>
          <w:sz w:val="24"/>
          <w:szCs w:val="24"/>
        </w:rPr>
        <w:t>l</w:t>
      </w:r>
      <w:r w:rsidR="006F37EB" w:rsidRPr="00A36957">
        <w:rPr>
          <w:rFonts w:asciiTheme="majorHAnsi" w:hAnsiTheme="majorHAnsi" w:cstheme="majorHAnsi"/>
          <w:sz w:val="24"/>
          <w:szCs w:val="24"/>
        </w:rPr>
        <w:t>au-Vidal</w:t>
      </w:r>
      <w:r w:rsidRPr="00444A19">
        <w:rPr>
          <w:rFonts w:asciiTheme="majorHAnsi" w:hAnsiTheme="majorHAnsi" w:cstheme="majorHAnsi"/>
          <w:sz w:val="24"/>
          <w:szCs w:val="24"/>
        </w:rPr>
        <w:t xml:space="preserve">, Fabrice Bonnemain, Jean-François Colliard, </w:t>
      </w:r>
      <w:r w:rsidR="00CE48CF">
        <w:rPr>
          <w:rFonts w:asciiTheme="majorHAnsi" w:hAnsiTheme="majorHAnsi" w:cstheme="majorHAnsi"/>
          <w:sz w:val="24"/>
          <w:szCs w:val="24"/>
        </w:rPr>
        <w:t xml:space="preserve">Elodie et </w:t>
      </w:r>
      <w:r w:rsidR="00CE48CF" w:rsidRPr="00444A19">
        <w:rPr>
          <w:rFonts w:asciiTheme="majorHAnsi" w:hAnsiTheme="majorHAnsi" w:cstheme="majorHAnsi"/>
          <w:sz w:val="24"/>
          <w:szCs w:val="24"/>
        </w:rPr>
        <w:t>Hervé Dubois</w:t>
      </w:r>
      <w:r w:rsidR="00CE48CF">
        <w:rPr>
          <w:rFonts w:asciiTheme="majorHAnsi" w:hAnsiTheme="majorHAnsi" w:cstheme="majorHAnsi"/>
          <w:sz w:val="24"/>
          <w:szCs w:val="24"/>
        </w:rPr>
        <w:t>,</w:t>
      </w:r>
      <w:r w:rsidR="00CE48CF" w:rsidRPr="00444A19">
        <w:rPr>
          <w:rFonts w:asciiTheme="majorHAnsi" w:hAnsiTheme="majorHAnsi" w:cstheme="majorHAnsi"/>
          <w:sz w:val="24"/>
          <w:szCs w:val="24"/>
        </w:rPr>
        <w:t xml:space="preserve"> </w:t>
      </w:r>
      <w:r w:rsidRPr="00444A19">
        <w:rPr>
          <w:rFonts w:asciiTheme="majorHAnsi" w:hAnsiTheme="majorHAnsi" w:cstheme="majorHAnsi"/>
          <w:sz w:val="24"/>
          <w:szCs w:val="24"/>
        </w:rPr>
        <w:t xml:space="preserve">Patrick </w:t>
      </w:r>
      <w:proofErr w:type="spellStart"/>
      <w:r w:rsidRPr="00444A19">
        <w:rPr>
          <w:rFonts w:asciiTheme="majorHAnsi" w:hAnsiTheme="majorHAnsi" w:cstheme="majorHAnsi"/>
          <w:sz w:val="24"/>
          <w:szCs w:val="24"/>
        </w:rPr>
        <w:t>Lasquellec</w:t>
      </w:r>
      <w:proofErr w:type="spellEnd"/>
      <w:r w:rsidRPr="00444A19">
        <w:rPr>
          <w:rFonts w:asciiTheme="majorHAnsi" w:hAnsiTheme="majorHAnsi" w:cstheme="majorHAnsi"/>
          <w:sz w:val="24"/>
          <w:szCs w:val="24"/>
        </w:rPr>
        <w:t>,</w:t>
      </w:r>
      <w:r w:rsidR="00491530">
        <w:rPr>
          <w:rFonts w:asciiTheme="majorHAnsi" w:hAnsiTheme="majorHAnsi" w:cstheme="majorHAnsi"/>
          <w:sz w:val="24"/>
          <w:szCs w:val="24"/>
        </w:rPr>
        <w:t xml:space="preserve"> </w:t>
      </w:r>
      <w:r w:rsidR="00491530" w:rsidRPr="00444A19">
        <w:rPr>
          <w:rFonts w:asciiTheme="majorHAnsi" w:hAnsiTheme="majorHAnsi" w:cstheme="majorHAnsi"/>
          <w:sz w:val="24"/>
          <w:szCs w:val="24"/>
        </w:rPr>
        <w:t>Delphine</w:t>
      </w:r>
      <w:r w:rsidR="00491530">
        <w:rPr>
          <w:rFonts w:asciiTheme="majorHAnsi" w:hAnsiTheme="majorHAnsi" w:cstheme="majorHAnsi"/>
          <w:sz w:val="24"/>
          <w:szCs w:val="24"/>
        </w:rPr>
        <w:t xml:space="preserve"> </w:t>
      </w:r>
      <w:r w:rsidR="00491530" w:rsidRPr="00444A19">
        <w:rPr>
          <w:rFonts w:asciiTheme="majorHAnsi" w:hAnsiTheme="majorHAnsi" w:cstheme="majorHAnsi"/>
          <w:sz w:val="24"/>
          <w:szCs w:val="24"/>
        </w:rPr>
        <w:t>Rossignol</w:t>
      </w:r>
      <w:r w:rsidR="00CE48CF">
        <w:rPr>
          <w:rFonts w:asciiTheme="majorHAnsi" w:hAnsiTheme="majorHAnsi" w:cstheme="majorHAnsi"/>
          <w:sz w:val="24"/>
          <w:szCs w:val="24"/>
        </w:rPr>
        <w:t>,</w:t>
      </w:r>
      <w:r w:rsidR="00491530" w:rsidRPr="00444A19">
        <w:rPr>
          <w:rFonts w:asciiTheme="majorHAnsi" w:hAnsiTheme="majorHAnsi" w:cstheme="majorHAnsi"/>
          <w:sz w:val="24"/>
          <w:szCs w:val="24"/>
        </w:rPr>
        <w:t xml:space="preserve"> Valérie Rivière</w:t>
      </w:r>
      <w:r w:rsidR="00CE48CF">
        <w:rPr>
          <w:rFonts w:asciiTheme="majorHAnsi" w:hAnsiTheme="majorHAnsi" w:cstheme="majorHAnsi"/>
          <w:sz w:val="24"/>
          <w:szCs w:val="24"/>
        </w:rPr>
        <w:t xml:space="preserve"> et Yves-Alain </w:t>
      </w:r>
      <w:proofErr w:type="spellStart"/>
      <w:r w:rsidR="00CE48CF">
        <w:rPr>
          <w:rFonts w:asciiTheme="majorHAnsi" w:hAnsiTheme="majorHAnsi" w:cstheme="majorHAnsi"/>
          <w:sz w:val="24"/>
          <w:szCs w:val="24"/>
        </w:rPr>
        <w:t>Vassitch</w:t>
      </w:r>
      <w:proofErr w:type="spellEnd"/>
      <w:r w:rsidRPr="00444A19">
        <w:rPr>
          <w:rFonts w:asciiTheme="majorHAnsi" w:hAnsiTheme="majorHAnsi" w:cstheme="majorHAnsi"/>
          <w:sz w:val="24"/>
          <w:szCs w:val="24"/>
        </w:rPr>
        <w:t xml:space="preserve">. </w:t>
      </w:r>
      <w:r w:rsidR="00C615D9" w:rsidRPr="00444A19">
        <w:rPr>
          <w:rFonts w:asciiTheme="majorHAnsi" w:hAnsiTheme="majorHAnsi" w:cstheme="majorHAnsi"/>
          <w:sz w:val="24"/>
          <w:szCs w:val="24"/>
        </w:rPr>
        <w:t>Était</w:t>
      </w:r>
      <w:r w:rsidRPr="00444A19">
        <w:rPr>
          <w:rFonts w:asciiTheme="majorHAnsi" w:hAnsiTheme="majorHAnsi" w:cstheme="majorHAnsi"/>
          <w:sz w:val="24"/>
          <w:szCs w:val="24"/>
        </w:rPr>
        <w:t xml:space="preserve"> excusé Pierre-Yves Rossignol</w:t>
      </w:r>
      <w:r w:rsidR="004428B3">
        <w:rPr>
          <w:rFonts w:asciiTheme="majorHAnsi" w:hAnsiTheme="majorHAnsi" w:cstheme="majorHAnsi"/>
          <w:sz w:val="24"/>
          <w:szCs w:val="24"/>
        </w:rPr>
        <w:t> ;</w:t>
      </w:r>
    </w:p>
    <w:p w14:paraId="1FE743ED" w14:textId="77777777" w:rsidR="00444A19" w:rsidRDefault="00444A19" w:rsidP="00444A19">
      <w:pPr>
        <w:pStyle w:val="Paragraphedeliste"/>
        <w:jc w:val="both"/>
        <w:rPr>
          <w:rFonts w:asciiTheme="majorHAnsi" w:hAnsiTheme="majorHAnsi" w:cstheme="majorHAnsi"/>
          <w:sz w:val="24"/>
          <w:szCs w:val="24"/>
        </w:rPr>
      </w:pPr>
    </w:p>
    <w:p w14:paraId="6AE4448F" w14:textId="13BD8469" w:rsidR="00444A19" w:rsidRPr="00D17883" w:rsidRDefault="00444A19" w:rsidP="00444A19">
      <w:pPr>
        <w:pStyle w:val="Paragraphedeliste"/>
        <w:numPr>
          <w:ilvl w:val="0"/>
          <w:numId w:val="26"/>
        </w:numPr>
        <w:jc w:val="both"/>
        <w:rPr>
          <w:rFonts w:asciiTheme="majorHAnsi" w:hAnsiTheme="majorHAnsi" w:cstheme="majorHAnsi"/>
          <w:sz w:val="24"/>
          <w:szCs w:val="24"/>
        </w:rPr>
      </w:pPr>
      <w:r w:rsidRPr="00D17883">
        <w:rPr>
          <w:rFonts w:asciiTheme="majorHAnsi" w:hAnsiTheme="majorHAnsi" w:cstheme="majorHAnsi"/>
          <w:sz w:val="24"/>
          <w:szCs w:val="24"/>
        </w:rPr>
        <w:t xml:space="preserve">Jean-Christian </w:t>
      </w:r>
      <w:proofErr w:type="spellStart"/>
      <w:r w:rsidRPr="00D17883">
        <w:rPr>
          <w:rFonts w:asciiTheme="majorHAnsi" w:hAnsiTheme="majorHAnsi" w:cstheme="majorHAnsi"/>
          <w:sz w:val="24"/>
          <w:szCs w:val="24"/>
        </w:rPr>
        <w:t>Schnell</w:t>
      </w:r>
      <w:proofErr w:type="spellEnd"/>
      <w:r w:rsidRPr="00D17883">
        <w:rPr>
          <w:rFonts w:asciiTheme="majorHAnsi" w:hAnsiTheme="majorHAnsi" w:cstheme="majorHAnsi"/>
          <w:sz w:val="24"/>
          <w:szCs w:val="24"/>
        </w:rPr>
        <w:t>, Maire-adjoint, Délégué à l'Aménagement des espaces publics, Voirie, Environnement-espaces verts, OM, Marchés d'approvisionnement, Commerces</w:t>
      </w:r>
      <w:r w:rsidR="009E017F">
        <w:rPr>
          <w:rFonts w:asciiTheme="majorHAnsi" w:hAnsiTheme="majorHAnsi" w:cstheme="majorHAnsi"/>
          <w:sz w:val="24"/>
          <w:szCs w:val="24"/>
        </w:rPr>
        <w:t xml:space="preserve"> et urbanisme</w:t>
      </w:r>
      <w:r w:rsidRPr="00D17883">
        <w:rPr>
          <w:rFonts w:asciiTheme="majorHAnsi" w:hAnsiTheme="majorHAnsi" w:cstheme="majorHAnsi"/>
          <w:sz w:val="24"/>
          <w:szCs w:val="24"/>
        </w:rPr>
        <w:t>, qui représentait la mairie sur l’invitation de l’Association</w:t>
      </w:r>
      <w:r w:rsidR="004428B3">
        <w:rPr>
          <w:rFonts w:asciiTheme="majorHAnsi" w:hAnsiTheme="majorHAnsi" w:cstheme="majorHAnsi"/>
          <w:sz w:val="24"/>
          <w:szCs w:val="24"/>
        </w:rPr>
        <w:t> ;</w:t>
      </w:r>
    </w:p>
    <w:p w14:paraId="0ABFBF45" w14:textId="77777777" w:rsidR="00D17883" w:rsidRPr="00D17883" w:rsidRDefault="00D17883" w:rsidP="00D17883">
      <w:pPr>
        <w:pStyle w:val="Paragraphedeliste"/>
        <w:rPr>
          <w:rFonts w:asciiTheme="majorHAnsi" w:hAnsiTheme="majorHAnsi" w:cstheme="majorHAnsi"/>
          <w:sz w:val="24"/>
          <w:szCs w:val="24"/>
        </w:rPr>
      </w:pPr>
    </w:p>
    <w:p w14:paraId="0327038C" w14:textId="1DCF45E4" w:rsidR="00D17883" w:rsidRPr="00444A19" w:rsidRDefault="00D17883" w:rsidP="00444A19">
      <w:pPr>
        <w:pStyle w:val="Paragraphedeliste"/>
        <w:numPr>
          <w:ilvl w:val="0"/>
          <w:numId w:val="26"/>
        </w:numPr>
        <w:jc w:val="both"/>
        <w:rPr>
          <w:rFonts w:asciiTheme="majorHAnsi" w:hAnsiTheme="majorHAnsi" w:cstheme="majorHAnsi"/>
          <w:sz w:val="24"/>
          <w:szCs w:val="24"/>
        </w:rPr>
      </w:pPr>
      <w:r>
        <w:rPr>
          <w:rFonts w:asciiTheme="majorHAnsi" w:hAnsiTheme="majorHAnsi" w:cstheme="majorHAnsi"/>
          <w:sz w:val="24"/>
          <w:szCs w:val="24"/>
        </w:rPr>
        <w:t>Une dizaine de personnes dans l’assistance.</w:t>
      </w:r>
    </w:p>
    <w:p w14:paraId="48E397D8" w14:textId="19927AB5" w:rsidR="00444A19" w:rsidRPr="00DD0D2D" w:rsidRDefault="00444A19" w:rsidP="00444A19">
      <w:pPr>
        <w:jc w:val="both"/>
        <w:rPr>
          <w:rFonts w:asciiTheme="majorHAnsi" w:hAnsiTheme="majorHAnsi" w:cstheme="majorHAnsi"/>
        </w:rPr>
      </w:pPr>
    </w:p>
    <w:p w14:paraId="534CC826" w14:textId="338B2616" w:rsidR="008639FF" w:rsidRPr="00C615D9" w:rsidRDefault="00DD0D2D" w:rsidP="00064DB6">
      <w:pPr>
        <w:jc w:val="both"/>
        <w:rPr>
          <w:rFonts w:asciiTheme="majorHAnsi" w:hAnsiTheme="majorHAnsi" w:cstheme="majorHAnsi"/>
          <w:color w:val="000000" w:themeColor="text1"/>
        </w:rPr>
      </w:pPr>
      <w:r w:rsidRPr="00C615D9">
        <w:rPr>
          <w:rFonts w:asciiTheme="majorHAnsi" w:hAnsiTheme="majorHAnsi" w:cstheme="majorHAnsi"/>
          <w:color w:val="000000" w:themeColor="text1"/>
        </w:rPr>
        <w:t>L</w:t>
      </w:r>
      <w:r w:rsidR="008639FF" w:rsidRPr="00C615D9">
        <w:rPr>
          <w:rFonts w:asciiTheme="majorHAnsi" w:hAnsiTheme="majorHAnsi" w:cstheme="majorHAnsi"/>
          <w:color w:val="000000" w:themeColor="text1"/>
        </w:rPr>
        <w:t xml:space="preserve">’ordre du jour </w:t>
      </w:r>
      <w:r w:rsidRPr="00C615D9">
        <w:rPr>
          <w:rFonts w:asciiTheme="majorHAnsi" w:hAnsiTheme="majorHAnsi" w:cstheme="majorHAnsi"/>
          <w:color w:val="000000" w:themeColor="text1"/>
        </w:rPr>
        <w:t xml:space="preserve">était le </w:t>
      </w:r>
      <w:r w:rsidR="008639FF" w:rsidRPr="00C615D9">
        <w:rPr>
          <w:rFonts w:asciiTheme="majorHAnsi" w:hAnsiTheme="majorHAnsi" w:cstheme="majorHAnsi"/>
          <w:color w:val="000000" w:themeColor="text1"/>
        </w:rPr>
        <w:t>suivant :</w:t>
      </w:r>
    </w:p>
    <w:p w14:paraId="7C40E691" w14:textId="77777777" w:rsidR="00444A19" w:rsidRPr="00C615D9" w:rsidRDefault="00444A19" w:rsidP="00064DB6">
      <w:pPr>
        <w:jc w:val="both"/>
        <w:rPr>
          <w:rFonts w:asciiTheme="majorHAnsi" w:hAnsiTheme="majorHAnsi" w:cstheme="majorHAnsi"/>
          <w:color w:val="000000" w:themeColor="text1"/>
        </w:rPr>
      </w:pPr>
    </w:p>
    <w:p w14:paraId="74BED50E" w14:textId="761D4BF2" w:rsidR="00444A19" w:rsidRPr="00C615D9" w:rsidRDefault="00444A19" w:rsidP="00444A19">
      <w:pPr>
        <w:jc w:val="both"/>
        <w:rPr>
          <w:rFonts w:asciiTheme="majorHAnsi" w:hAnsiTheme="majorHAnsi" w:cstheme="majorHAnsi"/>
          <w:color w:val="000000" w:themeColor="text1"/>
        </w:rPr>
      </w:pPr>
      <w:r w:rsidRPr="00C615D9">
        <w:rPr>
          <w:rFonts w:asciiTheme="majorHAnsi" w:hAnsiTheme="majorHAnsi" w:cstheme="majorHAnsi"/>
          <w:color w:val="000000" w:themeColor="text1"/>
        </w:rPr>
        <w:t>1. Rapport de gestion financière de l’exercice 202</w:t>
      </w:r>
      <w:r w:rsidR="00CB63E8" w:rsidRPr="00C615D9">
        <w:rPr>
          <w:rFonts w:asciiTheme="majorHAnsi" w:hAnsiTheme="majorHAnsi" w:cstheme="majorHAnsi"/>
          <w:color w:val="000000" w:themeColor="text1"/>
        </w:rPr>
        <w:t>1</w:t>
      </w:r>
    </w:p>
    <w:p w14:paraId="58005FEA" w14:textId="1B68AA83" w:rsidR="00444A19" w:rsidRPr="00C615D9" w:rsidRDefault="00444A19" w:rsidP="00444A19">
      <w:pPr>
        <w:jc w:val="both"/>
        <w:rPr>
          <w:rFonts w:asciiTheme="majorHAnsi" w:hAnsiTheme="majorHAnsi" w:cstheme="majorHAnsi"/>
          <w:color w:val="000000" w:themeColor="text1"/>
        </w:rPr>
      </w:pPr>
      <w:r w:rsidRPr="00C615D9">
        <w:rPr>
          <w:rFonts w:asciiTheme="majorHAnsi" w:hAnsiTheme="majorHAnsi" w:cstheme="majorHAnsi"/>
          <w:color w:val="000000" w:themeColor="text1"/>
        </w:rPr>
        <w:t>2. Rapport moral du Président et du Bureau pour l’exercice 202</w:t>
      </w:r>
      <w:r w:rsidR="00CB63E8" w:rsidRPr="00C615D9">
        <w:rPr>
          <w:rFonts w:asciiTheme="majorHAnsi" w:hAnsiTheme="majorHAnsi" w:cstheme="majorHAnsi"/>
          <w:color w:val="000000" w:themeColor="text1"/>
        </w:rPr>
        <w:t>1</w:t>
      </w:r>
    </w:p>
    <w:p w14:paraId="216C6828" w14:textId="77777777" w:rsidR="00444A19" w:rsidRPr="00C615D9" w:rsidRDefault="00444A19" w:rsidP="00444A19">
      <w:pPr>
        <w:ind w:firstLine="708"/>
        <w:jc w:val="both"/>
        <w:rPr>
          <w:rFonts w:asciiTheme="majorHAnsi" w:hAnsiTheme="majorHAnsi" w:cstheme="majorHAnsi"/>
          <w:color w:val="000000" w:themeColor="text1"/>
        </w:rPr>
      </w:pPr>
      <w:r w:rsidRPr="00C615D9">
        <w:rPr>
          <w:rFonts w:asciiTheme="majorHAnsi" w:hAnsiTheme="majorHAnsi" w:cstheme="majorHAnsi"/>
          <w:color w:val="000000" w:themeColor="text1"/>
        </w:rPr>
        <w:t>2.1 Sites internet et communication</w:t>
      </w:r>
    </w:p>
    <w:p w14:paraId="56E47955" w14:textId="77777777" w:rsidR="00444A19" w:rsidRPr="00C615D9" w:rsidRDefault="00444A19" w:rsidP="00444A19">
      <w:pPr>
        <w:ind w:firstLine="708"/>
        <w:jc w:val="both"/>
        <w:rPr>
          <w:rFonts w:asciiTheme="majorHAnsi" w:hAnsiTheme="majorHAnsi" w:cstheme="majorHAnsi"/>
          <w:color w:val="000000" w:themeColor="text1"/>
        </w:rPr>
      </w:pPr>
      <w:r w:rsidRPr="00C615D9">
        <w:rPr>
          <w:rFonts w:asciiTheme="majorHAnsi" w:hAnsiTheme="majorHAnsi" w:cstheme="majorHAnsi"/>
          <w:color w:val="000000" w:themeColor="text1"/>
        </w:rPr>
        <w:t>2.2 Sécurité</w:t>
      </w:r>
    </w:p>
    <w:p w14:paraId="160F9191" w14:textId="77777777" w:rsidR="00444A19" w:rsidRPr="00C615D9" w:rsidRDefault="00444A19" w:rsidP="00444A19">
      <w:pPr>
        <w:ind w:firstLine="708"/>
        <w:jc w:val="both"/>
        <w:rPr>
          <w:rFonts w:asciiTheme="majorHAnsi" w:hAnsiTheme="majorHAnsi" w:cstheme="majorHAnsi"/>
          <w:color w:val="000000" w:themeColor="text1"/>
        </w:rPr>
      </w:pPr>
      <w:r w:rsidRPr="00C615D9">
        <w:rPr>
          <w:rFonts w:asciiTheme="majorHAnsi" w:hAnsiTheme="majorHAnsi" w:cstheme="majorHAnsi"/>
          <w:color w:val="000000" w:themeColor="text1"/>
        </w:rPr>
        <w:t>2.3 Urbanisme et Plan Local d'Urbanisme (PLU)</w:t>
      </w:r>
    </w:p>
    <w:p w14:paraId="6E50196D" w14:textId="77777777" w:rsidR="00444A19" w:rsidRPr="00C615D9" w:rsidRDefault="00444A19" w:rsidP="00444A19">
      <w:pPr>
        <w:ind w:firstLine="708"/>
        <w:jc w:val="both"/>
        <w:rPr>
          <w:rFonts w:asciiTheme="majorHAnsi" w:hAnsiTheme="majorHAnsi" w:cstheme="majorHAnsi"/>
          <w:color w:val="000000" w:themeColor="text1"/>
        </w:rPr>
      </w:pPr>
      <w:r w:rsidRPr="00C615D9">
        <w:rPr>
          <w:rFonts w:asciiTheme="majorHAnsi" w:hAnsiTheme="majorHAnsi" w:cstheme="majorHAnsi"/>
          <w:color w:val="000000" w:themeColor="text1"/>
        </w:rPr>
        <w:t>2.4 Evènements</w:t>
      </w:r>
    </w:p>
    <w:p w14:paraId="11EC5BD1" w14:textId="78860501" w:rsidR="00444A19" w:rsidRPr="00C615D9" w:rsidRDefault="00A47322" w:rsidP="00444A19">
      <w:pPr>
        <w:jc w:val="both"/>
        <w:rPr>
          <w:rFonts w:asciiTheme="majorHAnsi" w:hAnsiTheme="majorHAnsi" w:cstheme="majorHAnsi"/>
          <w:color w:val="000000" w:themeColor="text1"/>
        </w:rPr>
      </w:pPr>
      <w:r w:rsidRPr="00C615D9">
        <w:rPr>
          <w:rFonts w:asciiTheme="majorHAnsi" w:hAnsiTheme="majorHAnsi" w:cstheme="majorHAnsi"/>
          <w:color w:val="000000" w:themeColor="text1"/>
        </w:rPr>
        <w:t>3</w:t>
      </w:r>
      <w:r w:rsidR="005E1C4F" w:rsidRPr="00C615D9">
        <w:rPr>
          <w:rFonts w:asciiTheme="majorHAnsi" w:hAnsiTheme="majorHAnsi" w:cstheme="majorHAnsi"/>
          <w:color w:val="000000" w:themeColor="text1"/>
        </w:rPr>
        <w:t xml:space="preserve">. </w:t>
      </w:r>
      <w:r w:rsidR="00444A19" w:rsidRPr="00C615D9">
        <w:rPr>
          <w:rFonts w:asciiTheme="majorHAnsi" w:hAnsiTheme="majorHAnsi" w:cstheme="majorHAnsi"/>
          <w:color w:val="000000" w:themeColor="text1"/>
        </w:rPr>
        <w:t>Composition du Bureau</w:t>
      </w:r>
    </w:p>
    <w:p w14:paraId="4FBF2387" w14:textId="77777777" w:rsidR="008639FF" w:rsidRPr="00DD0D2D" w:rsidRDefault="008639FF" w:rsidP="00064DB6">
      <w:pPr>
        <w:jc w:val="both"/>
        <w:rPr>
          <w:rFonts w:asciiTheme="majorHAnsi" w:hAnsiTheme="majorHAnsi" w:cstheme="majorHAnsi"/>
          <w:color w:val="222222"/>
          <w:sz w:val="22"/>
          <w:szCs w:val="22"/>
        </w:rPr>
      </w:pPr>
    </w:p>
    <w:p w14:paraId="72C2CCEE" w14:textId="29E92C44" w:rsidR="008639FF" w:rsidRDefault="008639FF" w:rsidP="00064DB6">
      <w:pPr>
        <w:jc w:val="both"/>
        <w:rPr>
          <w:rFonts w:asciiTheme="majorHAnsi" w:hAnsiTheme="majorHAnsi" w:cstheme="majorHAnsi"/>
          <w:color w:val="222222"/>
          <w:sz w:val="22"/>
          <w:szCs w:val="22"/>
        </w:rPr>
      </w:pPr>
    </w:p>
    <w:p w14:paraId="03ED030B" w14:textId="31338DC3" w:rsidR="00701F6D" w:rsidRPr="00DD0D2D" w:rsidRDefault="00701F6D" w:rsidP="00701F6D">
      <w:pPr>
        <w:pStyle w:val="Titre1"/>
        <w:jc w:val="both"/>
        <w:rPr>
          <w:rFonts w:asciiTheme="majorHAnsi" w:hAnsiTheme="majorHAnsi" w:cstheme="majorHAnsi"/>
          <w:sz w:val="24"/>
          <w:szCs w:val="24"/>
        </w:rPr>
      </w:pPr>
      <w:r>
        <w:rPr>
          <w:rFonts w:asciiTheme="majorHAnsi" w:hAnsiTheme="majorHAnsi" w:cstheme="majorHAnsi"/>
          <w:sz w:val="24"/>
          <w:szCs w:val="24"/>
        </w:rPr>
        <w:t>1</w:t>
      </w:r>
      <w:r w:rsidRPr="00DD0D2D">
        <w:rPr>
          <w:rFonts w:asciiTheme="majorHAnsi" w:hAnsiTheme="majorHAnsi" w:cstheme="majorHAnsi"/>
          <w:sz w:val="24"/>
          <w:szCs w:val="24"/>
        </w:rPr>
        <w:t>. Rapport de gesti</w:t>
      </w:r>
      <w:r>
        <w:rPr>
          <w:rFonts w:asciiTheme="majorHAnsi" w:hAnsiTheme="majorHAnsi" w:cstheme="majorHAnsi"/>
          <w:sz w:val="24"/>
          <w:szCs w:val="24"/>
        </w:rPr>
        <w:t>on financière de l’exercice 202</w:t>
      </w:r>
      <w:r w:rsidR="005812C8">
        <w:rPr>
          <w:rFonts w:asciiTheme="majorHAnsi" w:hAnsiTheme="majorHAnsi" w:cstheme="majorHAnsi"/>
          <w:sz w:val="24"/>
          <w:szCs w:val="24"/>
        </w:rPr>
        <w:t>1</w:t>
      </w:r>
    </w:p>
    <w:p w14:paraId="369A7AD0" w14:textId="77777777" w:rsidR="00701F6D" w:rsidRPr="00923A10" w:rsidRDefault="00701F6D" w:rsidP="00701F6D">
      <w:pPr>
        <w:jc w:val="both"/>
        <w:rPr>
          <w:rFonts w:asciiTheme="majorHAnsi" w:hAnsiTheme="majorHAnsi" w:cstheme="majorHAnsi"/>
        </w:rPr>
      </w:pPr>
    </w:p>
    <w:p w14:paraId="5F6651C8" w14:textId="00B8C4BA" w:rsidR="00701F6D" w:rsidRPr="00923A10" w:rsidRDefault="00701F6D" w:rsidP="00701F6D">
      <w:pPr>
        <w:numPr>
          <w:ilvl w:val="0"/>
          <w:numId w:val="3"/>
        </w:numPr>
        <w:jc w:val="both"/>
        <w:rPr>
          <w:rFonts w:asciiTheme="majorHAnsi" w:hAnsiTheme="majorHAnsi" w:cstheme="majorHAnsi"/>
          <w:b/>
          <w:u w:val="single"/>
        </w:rPr>
      </w:pPr>
      <w:r w:rsidRPr="00923A10">
        <w:rPr>
          <w:rFonts w:asciiTheme="majorHAnsi" w:hAnsiTheme="majorHAnsi" w:cstheme="majorHAnsi"/>
          <w:b/>
          <w:u w:val="single"/>
        </w:rPr>
        <w:t>Cotisations 20</w:t>
      </w:r>
      <w:r>
        <w:rPr>
          <w:rFonts w:asciiTheme="majorHAnsi" w:hAnsiTheme="majorHAnsi" w:cstheme="majorHAnsi"/>
          <w:b/>
          <w:u w:val="single"/>
        </w:rPr>
        <w:t>2</w:t>
      </w:r>
      <w:r w:rsidR="005812C8">
        <w:rPr>
          <w:rFonts w:asciiTheme="majorHAnsi" w:hAnsiTheme="majorHAnsi" w:cstheme="majorHAnsi"/>
          <w:b/>
          <w:u w:val="single"/>
        </w:rPr>
        <w:t>1</w:t>
      </w:r>
    </w:p>
    <w:p w14:paraId="735C45C9" w14:textId="77777777" w:rsidR="00701F6D" w:rsidRPr="00923A10" w:rsidRDefault="00701F6D" w:rsidP="00701F6D">
      <w:pPr>
        <w:ind w:left="360"/>
        <w:jc w:val="both"/>
        <w:rPr>
          <w:rFonts w:asciiTheme="majorHAnsi" w:hAnsiTheme="majorHAnsi" w:cstheme="majorHAnsi"/>
          <w:b/>
          <w:u w:val="single"/>
        </w:rPr>
      </w:pPr>
    </w:p>
    <w:p w14:paraId="35EE31F2" w14:textId="0278AB5B" w:rsidR="00701F6D" w:rsidRDefault="005812C8" w:rsidP="004E2BA7">
      <w:pPr>
        <w:jc w:val="both"/>
        <w:rPr>
          <w:rFonts w:asciiTheme="majorHAnsi" w:hAnsiTheme="majorHAnsi" w:cstheme="majorHAnsi"/>
        </w:rPr>
      </w:pPr>
      <w:r>
        <w:rPr>
          <w:rFonts w:asciiTheme="majorHAnsi" w:hAnsiTheme="majorHAnsi" w:cstheme="majorHAnsi"/>
        </w:rPr>
        <w:t xml:space="preserve">Dans un contexte </w:t>
      </w:r>
      <w:r w:rsidR="0064337B">
        <w:rPr>
          <w:rFonts w:asciiTheme="majorHAnsi" w:hAnsiTheme="majorHAnsi" w:cstheme="majorHAnsi"/>
        </w:rPr>
        <w:t xml:space="preserve">de crise sanitaire qui a conduit à l’annulation des principaux évènements de 2021 </w:t>
      </w:r>
      <w:r>
        <w:rPr>
          <w:rFonts w:asciiTheme="majorHAnsi" w:hAnsiTheme="majorHAnsi" w:cstheme="majorHAnsi"/>
        </w:rPr>
        <w:t>(brocante et pique-nique), l</w:t>
      </w:r>
      <w:r w:rsidR="006474AC" w:rsidRPr="006474AC">
        <w:rPr>
          <w:rFonts w:asciiTheme="majorHAnsi" w:hAnsiTheme="majorHAnsi" w:cstheme="majorHAnsi"/>
        </w:rPr>
        <w:t xml:space="preserve">e nombre d’adhérents </w:t>
      </w:r>
      <w:r>
        <w:rPr>
          <w:rFonts w:asciiTheme="majorHAnsi" w:hAnsiTheme="majorHAnsi" w:cstheme="majorHAnsi"/>
        </w:rPr>
        <w:t>a baissé à</w:t>
      </w:r>
      <w:r w:rsidR="006474AC" w:rsidRPr="006474AC">
        <w:rPr>
          <w:rFonts w:asciiTheme="majorHAnsi" w:hAnsiTheme="majorHAnsi" w:cstheme="majorHAnsi"/>
        </w:rPr>
        <w:t xml:space="preserve"> </w:t>
      </w:r>
      <w:r>
        <w:rPr>
          <w:rFonts w:asciiTheme="majorHAnsi" w:hAnsiTheme="majorHAnsi" w:cstheme="majorHAnsi"/>
        </w:rPr>
        <w:t>5</w:t>
      </w:r>
      <w:r w:rsidR="006474AC" w:rsidRPr="006474AC">
        <w:rPr>
          <w:rFonts w:asciiTheme="majorHAnsi" w:hAnsiTheme="majorHAnsi" w:cstheme="majorHAnsi"/>
        </w:rPr>
        <w:t>8</w:t>
      </w:r>
      <w:r w:rsidR="0064337B">
        <w:rPr>
          <w:rFonts w:asciiTheme="majorHAnsi" w:hAnsiTheme="majorHAnsi" w:cstheme="majorHAnsi"/>
        </w:rPr>
        <w:t xml:space="preserve"> en 2021</w:t>
      </w:r>
      <w:r w:rsidR="006474AC" w:rsidRPr="006474AC">
        <w:rPr>
          <w:rFonts w:asciiTheme="majorHAnsi" w:hAnsiTheme="majorHAnsi" w:cstheme="majorHAnsi"/>
        </w:rPr>
        <w:t xml:space="preserve">, soit </w:t>
      </w:r>
      <w:r>
        <w:rPr>
          <w:rFonts w:asciiTheme="majorHAnsi" w:hAnsiTheme="majorHAnsi" w:cstheme="majorHAnsi"/>
        </w:rPr>
        <w:t>20</w:t>
      </w:r>
      <w:r w:rsidR="006474AC" w:rsidRPr="006474AC">
        <w:rPr>
          <w:rFonts w:asciiTheme="majorHAnsi" w:hAnsiTheme="majorHAnsi" w:cstheme="majorHAnsi"/>
        </w:rPr>
        <w:t xml:space="preserve"> adhérents </w:t>
      </w:r>
      <w:r>
        <w:rPr>
          <w:rFonts w:asciiTheme="majorHAnsi" w:hAnsiTheme="majorHAnsi" w:cstheme="majorHAnsi"/>
        </w:rPr>
        <w:t>de moins qu’en</w:t>
      </w:r>
      <w:r w:rsidR="006474AC" w:rsidRPr="006474AC">
        <w:rPr>
          <w:rFonts w:asciiTheme="majorHAnsi" w:hAnsiTheme="majorHAnsi" w:cstheme="majorHAnsi"/>
        </w:rPr>
        <w:t xml:space="preserve"> 20</w:t>
      </w:r>
      <w:r>
        <w:rPr>
          <w:rFonts w:asciiTheme="majorHAnsi" w:hAnsiTheme="majorHAnsi" w:cstheme="majorHAnsi"/>
        </w:rPr>
        <w:t>20</w:t>
      </w:r>
      <w:r w:rsidR="006474AC" w:rsidRPr="006474AC">
        <w:rPr>
          <w:rFonts w:asciiTheme="majorHAnsi" w:hAnsiTheme="majorHAnsi" w:cstheme="majorHAnsi"/>
        </w:rPr>
        <w:t xml:space="preserve">. Le montant des cotisations perçues s’élève à </w:t>
      </w:r>
      <w:r>
        <w:rPr>
          <w:rFonts w:asciiTheme="majorHAnsi" w:hAnsiTheme="majorHAnsi" w:cstheme="majorHAnsi"/>
        </w:rPr>
        <w:t>830</w:t>
      </w:r>
      <w:r w:rsidR="006474AC" w:rsidRPr="006474AC">
        <w:rPr>
          <w:rFonts w:asciiTheme="majorHAnsi" w:hAnsiTheme="majorHAnsi" w:cstheme="majorHAnsi"/>
        </w:rPr>
        <w:t xml:space="preserve"> euros par rapport à </w:t>
      </w:r>
      <w:r>
        <w:rPr>
          <w:rFonts w:asciiTheme="majorHAnsi" w:hAnsiTheme="majorHAnsi" w:cstheme="majorHAnsi"/>
        </w:rPr>
        <w:t xml:space="preserve">1 350 </w:t>
      </w:r>
      <w:r w:rsidR="006474AC" w:rsidRPr="006474AC">
        <w:rPr>
          <w:rFonts w:asciiTheme="majorHAnsi" w:hAnsiTheme="majorHAnsi" w:cstheme="majorHAnsi"/>
        </w:rPr>
        <w:t>euros en 20</w:t>
      </w:r>
      <w:r>
        <w:rPr>
          <w:rFonts w:asciiTheme="majorHAnsi" w:hAnsiTheme="majorHAnsi" w:cstheme="majorHAnsi"/>
        </w:rPr>
        <w:t>20</w:t>
      </w:r>
      <w:r w:rsidR="00701F6D" w:rsidRPr="00923A10">
        <w:rPr>
          <w:rFonts w:asciiTheme="majorHAnsi" w:hAnsiTheme="majorHAnsi" w:cstheme="majorHAnsi"/>
        </w:rPr>
        <w:t>.</w:t>
      </w:r>
    </w:p>
    <w:p w14:paraId="2E5BE52A" w14:textId="77777777" w:rsidR="00C615D9" w:rsidRPr="00923A10" w:rsidRDefault="00C615D9" w:rsidP="004E2BA7">
      <w:pPr>
        <w:jc w:val="both"/>
        <w:rPr>
          <w:rFonts w:asciiTheme="majorHAnsi" w:hAnsiTheme="majorHAnsi" w:cstheme="majorHAnsi"/>
        </w:rPr>
      </w:pPr>
    </w:p>
    <w:p w14:paraId="3CF943C6" w14:textId="77777777" w:rsidR="00C615D9" w:rsidRPr="004E2BA7" w:rsidRDefault="00C615D9" w:rsidP="00C615D9">
      <w:pPr>
        <w:jc w:val="both"/>
        <w:rPr>
          <w:rFonts w:asciiTheme="majorHAnsi" w:hAnsiTheme="majorHAnsi" w:cstheme="majorHAnsi"/>
        </w:rPr>
      </w:pPr>
      <w:r>
        <w:rPr>
          <w:rFonts w:asciiTheme="majorHAnsi" w:hAnsiTheme="majorHAnsi" w:cstheme="majorHAnsi"/>
        </w:rPr>
        <w:t>Une remontée des adhésions est indispensable pour l’Association puisse continuer à organiser les différents évènements (notamment le pique-nique et Halloween qui sont gratuits), et pour mettre en œuvre la défense du quartier. A cette fin, il est demandé à chacun d’en parler autour de lui (voisins…).</w:t>
      </w:r>
    </w:p>
    <w:p w14:paraId="0DFEE98F" w14:textId="683EC89C" w:rsidR="00701F6D" w:rsidRDefault="00701F6D" w:rsidP="004E2BA7">
      <w:pPr>
        <w:jc w:val="both"/>
        <w:rPr>
          <w:rFonts w:asciiTheme="majorHAnsi" w:hAnsiTheme="majorHAnsi" w:cstheme="majorHAnsi"/>
        </w:rPr>
      </w:pPr>
    </w:p>
    <w:p w14:paraId="108AD72E" w14:textId="5C42DE76" w:rsidR="00701F6D" w:rsidRDefault="005812C8" w:rsidP="00701F6D">
      <w:pPr>
        <w:jc w:val="both"/>
        <w:rPr>
          <w:rFonts w:asciiTheme="majorHAnsi" w:hAnsiTheme="majorHAnsi" w:cstheme="majorHAnsi"/>
          <w:b/>
        </w:rPr>
      </w:pPr>
      <w:r>
        <w:rPr>
          <w:rFonts w:asciiTheme="majorHAnsi" w:hAnsiTheme="majorHAnsi" w:cstheme="majorHAnsi"/>
          <w:b/>
          <w:noProof/>
        </w:rPr>
        <w:lastRenderedPageBreak/>
        <w:drawing>
          <wp:inline distT="0" distB="0" distL="0" distR="0" wp14:anchorId="17285185" wp14:editId="5166A187">
            <wp:extent cx="5486400" cy="2395728"/>
            <wp:effectExtent l="0" t="0" r="0" b="508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C5D4616" w14:textId="71567F13" w:rsidR="004E2BA7" w:rsidRDefault="004E2BA7" w:rsidP="00701F6D">
      <w:pPr>
        <w:jc w:val="both"/>
        <w:rPr>
          <w:rFonts w:asciiTheme="majorHAnsi" w:hAnsiTheme="majorHAnsi" w:cstheme="majorHAnsi"/>
          <w:b/>
        </w:rPr>
      </w:pPr>
    </w:p>
    <w:p w14:paraId="7D01DD0B" w14:textId="16BF4995" w:rsidR="00701F6D" w:rsidRPr="00CD79DF" w:rsidRDefault="004E2BA7" w:rsidP="00701F6D">
      <w:pPr>
        <w:jc w:val="both"/>
        <w:rPr>
          <w:rFonts w:asciiTheme="majorHAnsi" w:hAnsiTheme="majorHAnsi" w:cstheme="majorHAnsi"/>
          <w:bCs/>
        </w:rPr>
      </w:pPr>
      <w:r w:rsidRPr="00CD79DF">
        <w:rPr>
          <w:rFonts w:asciiTheme="majorHAnsi" w:hAnsiTheme="majorHAnsi" w:cstheme="majorHAnsi"/>
          <w:bCs/>
        </w:rPr>
        <w:t xml:space="preserve">Les adhésions peuvent se faire très facilement </w:t>
      </w:r>
      <w:r w:rsidR="00CD79DF" w:rsidRPr="00CD79DF">
        <w:rPr>
          <w:rFonts w:asciiTheme="majorHAnsi" w:hAnsiTheme="majorHAnsi" w:cstheme="majorHAnsi"/>
          <w:bCs/>
        </w:rPr>
        <w:t xml:space="preserve">sur internet </w:t>
      </w:r>
      <w:r w:rsidRPr="00CD79DF">
        <w:rPr>
          <w:rFonts w:asciiTheme="majorHAnsi" w:hAnsiTheme="majorHAnsi" w:cstheme="majorHAnsi"/>
          <w:bCs/>
        </w:rPr>
        <w:t xml:space="preserve">par le site </w:t>
      </w:r>
      <w:proofErr w:type="spellStart"/>
      <w:r w:rsidRPr="00CD79DF">
        <w:rPr>
          <w:rFonts w:asciiTheme="majorHAnsi" w:hAnsiTheme="majorHAnsi" w:cstheme="majorHAnsi"/>
          <w:bCs/>
        </w:rPr>
        <w:t>Hello</w:t>
      </w:r>
      <w:r w:rsidR="00CD79DF">
        <w:rPr>
          <w:rFonts w:asciiTheme="majorHAnsi" w:hAnsiTheme="majorHAnsi" w:cstheme="majorHAnsi"/>
          <w:bCs/>
        </w:rPr>
        <w:t>A</w:t>
      </w:r>
      <w:r w:rsidRPr="00CD79DF">
        <w:rPr>
          <w:rFonts w:asciiTheme="majorHAnsi" w:hAnsiTheme="majorHAnsi" w:cstheme="majorHAnsi"/>
          <w:bCs/>
        </w:rPr>
        <w:t>sso</w:t>
      </w:r>
      <w:proofErr w:type="spellEnd"/>
      <w:r w:rsidRPr="00CD79DF">
        <w:rPr>
          <w:rFonts w:asciiTheme="majorHAnsi" w:hAnsiTheme="majorHAnsi" w:cstheme="majorHAnsi"/>
          <w:bCs/>
        </w:rPr>
        <w:t>.</w:t>
      </w:r>
    </w:p>
    <w:p w14:paraId="18F12028" w14:textId="56166D33" w:rsidR="004E2BA7" w:rsidRDefault="004E2BA7" w:rsidP="00701F6D">
      <w:pPr>
        <w:jc w:val="both"/>
        <w:rPr>
          <w:rFonts w:asciiTheme="majorHAnsi" w:hAnsiTheme="majorHAnsi" w:cstheme="majorHAnsi"/>
          <w:b/>
          <w:u w:val="single"/>
        </w:rPr>
      </w:pPr>
    </w:p>
    <w:p w14:paraId="77DEE597" w14:textId="77777777" w:rsidR="00CD79DF" w:rsidRPr="004428B3" w:rsidRDefault="00CD79DF" w:rsidP="00CD79DF">
      <w:pPr>
        <w:pStyle w:val="Paragraphedeliste"/>
        <w:numPr>
          <w:ilvl w:val="0"/>
          <w:numId w:val="3"/>
        </w:numPr>
        <w:jc w:val="both"/>
        <w:rPr>
          <w:rFonts w:asciiTheme="majorHAnsi" w:hAnsiTheme="majorHAnsi" w:cstheme="majorHAnsi"/>
          <w:b/>
          <w:iCs/>
          <w:sz w:val="24"/>
          <w:u w:val="single"/>
        </w:rPr>
      </w:pPr>
      <w:r w:rsidRPr="004428B3">
        <w:rPr>
          <w:rFonts w:asciiTheme="majorHAnsi" w:hAnsiTheme="majorHAnsi" w:cstheme="majorHAnsi"/>
          <w:b/>
          <w:iCs/>
          <w:sz w:val="24"/>
          <w:u w:val="single"/>
        </w:rPr>
        <w:t>Compte d’exploitation et Résultat</w:t>
      </w:r>
    </w:p>
    <w:p w14:paraId="3D1AC6F8" w14:textId="77777777" w:rsidR="00CD79DF" w:rsidRDefault="00CD79DF" w:rsidP="00CD79DF">
      <w:pPr>
        <w:jc w:val="both"/>
        <w:rPr>
          <w:rFonts w:asciiTheme="majorHAnsi" w:hAnsiTheme="majorHAnsi" w:cstheme="majorHAnsi"/>
          <w:b/>
          <w:i/>
          <w:u w:val="single"/>
        </w:rPr>
      </w:pPr>
    </w:p>
    <w:p w14:paraId="6C4940EB" w14:textId="3CE04356" w:rsidR="00537893" w:rsidRDefault="00CD79DF" w:rsidP="00537893">
      <w:pPr>
        <w:jc w:val="both"/>
        <w:rPr>
          <w:rFonts w:asciiTheme="majorHAnsi" w:hAnsiTheme="majorHAnsi" w:cstheme="majorHAnsi"/>
        </w:rPr>
      </w:pPr>
      <w:r w:rsidRPr="004428B3">
        <w:rPr>
          <w:rFonts w:asciiTheme="majorHAnsi" w:hAnsiTheme="majorHAnsi" w:cstheme="majorHAnsi"/>
          <w:bCs/>
          <w:iCs/>
        </w:rPr>
        <w:t>Le résultat de l’exercice 202</w:t>
      </w:r>
      <w:r w:rsidR="00537893">
        <w:rPr>
          <w:rFonts w:asciiTheme="majorHAnsi" w:hAnsiTheme="majorHAnsi" w:cstheme="majorHAnsi"/>
          <w:bCs/>
          <w:iCs/>
        </w:rPr>
        <w:t>1</w:t>
      </w:r>
      <w:r w:rsidRPr="004428B3">
        <w:rPr>
          <w:rFonts w:asciiTheme="majorHAnsi" w:hAnsiTheme="majorHAnsi" w:cstheme="majorHAnsi"/>
          <w:bCs/>
          <w:iCs/>
        </w:rPr>
        <w:t xml:space="preserve"> est un solde négatif de -</w:t>
      </w:r>
      <w:r w:rsidR="00537893">
        <w:rPr>
          <w:rFonts w:asciiTheme="majorHAnsi" w:hAnsiTheme="majorHAnsi" w:cstheme="majorHAnsi"/>
          <w:bCs/>
          <w:iCs/>
        </w:rPr>
        <w:t>3 245,0</w:t>
      </w:r>
      <w:r w:rsidRPr="004428B3">
        <w:rPr>
          <w:rFonts w:asciiTheme="majorHAnsi" w:hAnsiTheme="majorHAnsi" w:cstheme="majorHAnsi"/>
          <w:bCs/>
          <w:iCs/>
        </w:rPr>
        <w:t>8 €</w:t>
      </w:r>
      <w:r w:rsidR="00537893">
        <w:rPr>
          <w:rFonts w:asciiTheme="majorHAnsi" w:hAnsiTheme="majorHAnsi" w:cstheme="majorHAnsi"/>
          <w:bCs/>
          <w:iCs/>
        </w:rPr>
        <w:t xml:space="preserve">, </w:t>
      </w:r>
      <w:r w:rsidR="00537893">
        <w:rPr>
          <w:rFonts w:asciiTheme="majorHAnsi" w:hAnsiTheme="majorHAnsi" w:cstheme="majorHAnsi"/>
        </w:rPr>
        <w:t xml:space="preserve">qui </w:t>
      </w:r>
      <w:r w:rsidR="00537893" w:rsidRPr="00D937D2">
        <w:rPr>
          <w:rFonts w:asciiTheme="majorHAnsi" w:hAnsiTheme="majorHAnsi" w:cstheme="majorHAnsi"/>
        </w:rPr>
        <w:t xml:space="preserve">s’explique </w:t>
      </w:r>
      <w:r w:rsidR="00537893">
        <w:rPr>
          <w:rFonts w:asciiTheme="majorHAnsi" w:hAnsiTheme="majorHAnsi" w:cstheme="majorHAnsi"/>
        </w:rPr>
        <w:t xml:space="preserve">principalement </w:t>
      </w:r>
      <w:r w:rsidR="00537893" w:rsidRPr="00D937D2">
        <w:rPr>
          <w:rFonts w:asciiTheme="majorHAnsi" w:hAnsiTheme="majorHAnsi" w:cstheme="majorHAnsi"/>
        </w:rPr>
        <w:t>par</w:t>
      </w:r>
      <w:r w:rsidR="00012ED8">
        <w:rPr>
          <w:rFonts w:asciiTheme="majorHAnsi" w:hAnsiTheme="majorHAnsi" w:cstheme="majorHAnsi"/>
        </w:rPr>
        <w:t> :</w:t>
      </w:r>
    </w:p>
    <w:p w14:paraId="514C5DDF" w14:textId="2F81C016" w:rsidR="00537893" w:rsidRPr="00CD79DF" w:rsidRDefault="00537893" w:rsidP="00537893">
      <w:pPr>
        <w:pStyle w:val="Paragraphedeliste"/>
        <w:numPr>
          <w:ilvl w:val="0"/>
          <w:numId w:val="26"/>
        </w:numPr>
        <w:jc w:val="both"/>
        <w:rPr>
          <w:rFonts w:asciiTheme="majorHAnsi" w:hAnsiTheme="majorHAnsi" w:cstheme="majorHAnsi"/>
          <w:sz w:val="24"/>
          <w:szCs w:val="24"/>
        </w:rPr>
      </w:pPr>
      <w:r w:rsidRPr="00CD79DF">
        <w:rPr>
          <w:rFonts w:asciiTheme="majorHAnsi" w:hAnsiTheme="majorHAnsi" w:cstheme="majorHAnsi"/>
          <w:sz w:val="24"/>
          <w:szCs w:val="24"/>
        </w:rPr>
        <w:t>Les dépenses de refonte totale du site de l’Association, pour un montant de 1 895 €</w:t>
      </w:r>
      <w:r w:rsidR="00C615D9">
        <w:rPr>
          <w:rFonts w:asciiTheme="majorHAnsi" w:hAnsiTheme="majorHAnsi" w:cstheme="majorHAnsi"/>
          <w:sz w:val="24"/>
          <w:szCs w:val="24"/>
        </w:rPr>
        <w:t xml:space="preserve"> (cf. 2.1)</w:t>
      </w:r>
      <w:r w:rsidRPr="00CD79DF">
        <w:rPr>
          <w:rFonts w:asciiTheme="majorHAnsi" w:hAnsiTheme="majorHAnsi" w:cstheme="majorHAnsi"/>
          <w:sz w:val="24"/>
          <w:szCs w:val="24"/>
        </w:rPr>
        <w:t> ;</w:t>
      </w:r>
    </w:p>
    <w:p w14:paraId="79BA206E" w14:textId="77777777" w:rsidR="00537893" w:rsidRPr="00CD79DF" w:rsidRDefault="00537893" w:rsidP="00537893">
      <w:pPr>
        <w:pStyle w:val="Paragraphedeliste"/>
        <w:numPr>
          <w:ilvl w:val="0"/>
          <w:numId w:val="26"/>
        </w:numPr>
        <w:jc w:val="both"/>
        <w:rPr>
          <w:rFonts w:asciiTheme="majorHAnsi" w:hAnsiTheme="majorHAnsi" w:cstheme="majorHAnsi"/>
          <w:sz w:val="24"/>
          <w:szCs w:val="24"/>
        </w:rPr>
      </w:pPr>
      <w:r w:rsidRPr="00CD79DF">
        <w:rPr>
          <w:rFonts w:asciiTheme="majorHAnsi" w:hAnsiTheme="majorHAnsi" w:cstheme="majorHAnsi"/>
          <w:sz w:val="24"/>
          <w:szCs w:val="24"/>
        </w:rPr>
        <w:t>Le report d’une facture de 2019 sur les compte</w:t>
      </w:r>
      <w:r>
        <w:rPr>
          <w:rFonts w:asciiTheme="majorHAnsi" w:hAnsiTheme="majorHAnsi" w:cstheme="majorHAnsi"/>
          <w:sz w:val="24"/>
          <w:szCs w:val="24"/>
        </w:rPr>
        <w:t>s</w:t>
      </w:r>
      <w:r w:rsidRPr="00CD79DF">
        <w:rPr>
          <w:rFonts w:asciiTheme="majorHAnsi" w:hAnsiTheme="majorHAnsi" w:cstheme="majorHAnsi"/>
          <w:sz w:val="24"/>
          <w:szCs w:val="24"/>
        </w:rPr>
        <w:t xml:space="preserve"> de 2021 (boisson</w:t>
      </w:r>
      <w:r>
        <w:rPr>
          <w:rFonts w:asciiTheme="majorHAnsi" w:hAnsiTheme="majorHAnsi" w:cstheme="majorHAnsi"/>
          <w:sz w:val="24"/>
          <w:szCs w:val="24"/>
        </w:rPr>
        <w:t>s</w:t>
      </w:r>
      <w:r w:rsidRPr="00CD79DF">
        <w:rPr>
          <w:rFonts w:asciiTheme="majorHAnsi" w:hAnsiTheme="majorHAnsi" w:cstheme="majorHAnsi"/>
          <w:sz w:val="24"/>
          <w:szCs w:val="24"/>
        </w:rPr>
        <w:t xml:space="preserve"> du pique-nique de 2019), pour un montant de 648 € ;</w:t>
      </w:r>
    </w:p>
    <w:p w14:paraId="747B15CB" w14:textId="1FB2E143" w:rsidR="00537893" w:rsidRPr="00CD79DF" w:rsidRDefault="00537893" w:rsidP="00537893">
      <w:pPr>
        <w:pStyle w:val="Paragraphedeliste"/>
        <w:numPr>
          <w:ilvl w:val="0"/>
          <w:numId w:val="26"/>
        </w:numPr>
        <w:jc w:val="both"/>
        <w:rPr>
          <w:rFonts w:asciiTheme="majorHAnsi" w:hAnsiTheme="majorHAnsi" w:cstheme="majorHAnsi"/>
          <w:sz w:val="24"/>
          <w:szCs w:val="24"/>
        </w:rPr>
      </w:pPr>
      <w:r>
        <w:rPr>
          <w:rFonts w:asciiTheme="majorHAnsi" w:hAnsiTheme="majorHAnsi" w:cstheme="majorHAnsi"/>
          <w:sz w:val="24"/>
          <w:szCs w:val="24"/>
        </w:rPr>
        <w:t>La</w:t>
      </w:r>
      <w:r w:rsidRPr="00CD79DF">
        <w:rPr>
          <w:rFonts w:asciiTheme="majorHAnsi" w:hAnsiTheme="majorHAnsi" w:cstheme="majorHAnsi"/>
          <w:sz w:val="24"/>
          <w:szCs w:val="24"/>
        </w:rPr>
        <w:t xml:space="preserve"> baisse des cotisations (cf</w:t>
      </w:r>
      <w:r w:rsidR="00C615D9">
        <w:rPr>
          <w:rFonts w:asciiTheme="majorHAnsi" w:hAnsiTheme="majorHAnsi" w:cstheme="majorHAnsi"/>
          <w:sz w:val="24"/>
          <w:szCs w:val="24"/>
        </w:rPr>
        <w:t>.</w:t>
      </w:r>
      <w:r w:rsidRPr="00CD79DF">
        <w:rPr>
          <w:rFonts w:asciiTheme="majorHAnsi" w:hAnsiTheme="majorHAnsi" w:cstheme="majorHAnsi"/>
          <w:sz w:val="24"/>
          <w:szCs w:val="24"/>
        </w:rPr>
        <w:t xml:space="preserve"> a</w:t>
      </w:r>
      <w:proofErr w:type="gramStart"/>
      <w:r w:rsidRPr="00CD79DF">
        <w:rPr>
          <w:rFonts w:asciiTheme="majorHAnsi" w:hAnsiTheme="majorHAnsi" w:cstheme="majorHAnsi"/>
          <w:sz w:val="24"/>
          <w:szCs w:val="24"/>
        </w:rPr>
        <w:t>) )</w:t>
      </w:r>
      <w:proofErr w:type="gramEnd"/>
      <w:r w:rsidRPr="00CD79DF">
        <w:rPr>
          <w:rFonts w:asciiTheme="majorHAnsi" w:hAnsiTheme="majorHAnsi" w:cstheme="majorHAnsi"/>
          <w:sz w:val="24"/>
          <w:szCs w:val="24"/>
        </w:rPr>
        <w:t> ;</w:t>
      </w:r>
    </w:p>
    <w:p w14:paraId="3568284D" w14:textId="1B9C7910" w:rsidR="00CD79DF" w:rsidRPr="00537893" w:rsidRDefault="00537893" w:rsidP="00701F6D">
      <w:pPr>
        <w:pStyle w:val="Paragraphedeliste"/>
        <w:numPr>
          <w:ilvl w:val="0"/>
          <w:numId w:val="26"/>
        </w:numPr>
        <w:jc w:val="both"/>
        <w:rPr>
          <w:rFonts w:asciiTheme="majorHAnsi" w:hAnsiTheme="majorHAnsi" w:cstheme="majorHAnsi"/>
          <w:sz w:val="24"/>
          <w:szCs w:val="24"/>
        </w:rPr>
      </w:pPr>
      <w:r w:rsidRPr="00CD79DF">
        <w:rPr>
          <w:rFonts w:asciiTheme="majorHAnsi" w:hAnsiTheme="majorHAnsi" w:cstheme="majorHAnsi"/>
          <w:sz w:val="24"/>
          <w:szCs w:val="24"/>
        </w:rPr>
        <w:t>L’annulation de la brocante qui est la principale source de revenus de l’association (crise sanitaire).</w:t>
      </w:r>
    </w:p>
    <w:p w14:paraId="2C24B01A" w14:textId="4A28D66C" w:rsidR="00CD79DF" w:rsidRDefault="00CD79DF" w:rsidP="00CD79DF">
      <w:pPr>
        <w:jc w:val="both"/>
        <w:rPr>
          <w:rFonts w:asciiTheme="majorHAnsi" w:hAnsiTheme="majorHAnsi" w:cstheme="majorHAnsi"/>
        </w:rPr>
      </w:pPr>
    </w:p>
    <w:p w14:paraId="1684A792" w14:textId="5513C15B" w:rsidR="00CD79DF" w:rsidRPr="00923A10" w:rsidRDefault="00AC46D5" w:rsidP="00CD79DF">
      <w:pPr>
        <w:jc w:val="both"/>
        <w:rPr>
          <w:rFonts w:asciiTheme="majorHAnsi" w:hAnsiTheme="majorHAnsi" w:cstheme="majorHAnsi"/>
          <w:b/>
          <w:color w:val="0070C0"/>
        </w:rPr>
      </w:pPr>
      <w:r>
        <w:rPr>
          <w:noProof/>
        </w:rPr>
        <w:drawing>
          <wp:inline distT="0" distB="0" distL="0" distR="0" wp14:anchorId="71ED9087" wp14:editId="1CA23230">
            <wp:extent cx="5756910" cy="177673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1776730"/>
                    </a:xfrm>
                    <a:prstGeom prst="rect">
                      <a:avLst/>
                    </a:prstGeom>
                    <a:noFill/>
                    <a:ln>
                      <a:noFill/>
                    </a:ln>
                  </pic:spPr>
                </pic:pic>
              </a:graphicData>
            </a:graphic>
          </wp:inline>
        </w:drawing>
      </w:r>
    </w:p>
    <w:p w14:paraId="63DF99F9" w14:textId="77777777" w:rsidR="004E2BA7" w:rsidRPr="00923A10" w:rsidRDefault="004E2BA7" w:rsidP="00701F6D">
      <w:pPr>
        <w:jc w:val="both"/>
        <w:rPr>
          <w:rFonts w:asciiTheme="majorHAnsi" w:hAnsiTheme="majorHAnsi" w:cstheme="majorHAnsi"/>
        </w:rPr>
      </w:pPr>
    </w:p>
    <w:p w14:paraId="4B89F8CA" w14:textId="77777777" w:rsidR="00701F6D" w:rsidRPr="004428B3" w:rsidRDefault="00701F6D" w:rsidP="00701F6D">
      <w:pPr>
        <w:numPr>
          <w:ilvl w:val="0"/>
          <w:numId w:val="3"/>
        </w:numPr>
        <w:jc w:val="both"/>
        <w:rPr>
          <w:rFonts w:asciiTheme="majorHAnsi" w:hAnsiTheme="majorHAnsi" w:cstheme="majorHAnsi"/>
          <w:b/>
          <w:iCs/>
          <w:u w:val="single"/>
        </w:rPr>
      </w:pPr>
      <w:r w:rsidRPr="004428B3">
        <w:rPr>
          <w:rFonts w:asciiTheme="majorHAnsi" w:hAnsiTheme="majorHAnsi" w:cstheme="majorHAnsi"/>
          <w:b/>
          <w:iCs/>
          <w:u w:val="single"/>
        </w:rPr>
        <w:t>Trésorerie</w:t>
      </w:r>
    </w:p>
    <w:p w14:paraId="071A38B9" w14:textId="77777777" w:rsidR="00701F6D" w:rsidRPr="00923A10" w:rsidRDefault="00701F6D" w:rsidP="00701F6D">
      <w:pPr>
        <w:jc w:val="both"/>
        <w:rPr>
          <w:rFonts w:asciiTheme="majorHAnsi" w:hAnsiTheme="majorHAnsi" w:cstheme="majorHAnsi"/>
        </w:rPr>
      </w:pPr>
    </w:p>
    <w:p w14:paraId="04A64EDC" w14:textId="6A527468" w:rsidR="00D937D2" w:rsidRPr="00D937D2" w:rsidRDefault="00D937D2" w:rsidP="00D937D2">
      <w:pPr>
        <w:jc w:val="both"/>
        <w:rPr>
          <w:rFonts w:asciiTheme="majorHAnsi" w:hAnsiTheme="majorHAnsi" w:cstheme="majorHAnsi"/>
        </w:rPr>
      </w:pPr>
      <w:r w:rsidRPr="00D937D2">
        <w:rPr>
          <w:rFonts w:asciiTheme="majorHAnsi" w:hAnsiTheme="majorHAnsi" w:cstheme="majorHAnsi"/>
        </w:rPr>
        <w:t xml:space="preserve">Au </w:t>
      </w:r>
      <w:r w:rsidR="00DC6FA9" w:rsidRPr="00D937D2">
        <w:rPr>
          <w:rFonts w:asciiTheme="majorHAnsi" w:hAnsiTheme="majorHAnsi" w:cstheme="majorHAnsi"/>
        </w:rPr>
        <w:t>3</w:t>
      </w:r>
      <w:r w:rsidR="00DC6FA9">
        <w:rPr>
          <w:rFonts w:asciiTheme="majorHAnsi" w:hAnsiTheme="majorHAnsi" w:cstheme="majorHAnsi"/>
        </w:rPr>
        <w:t>1</w:t>
      </w:r>
      <w:r w:rsidR="00DC6FA9" w:rsidRPr="00D937D2">
        <w:rPr>
          <w:rFonts w:asciiTheme="majorHAnsi" w:hAnsiTheme="majorHAnsi" w:cstheme="majorHAnsi"/>
        </w:rPr>
        <w:t xml:space="preserve"> décembre 20</w:t>
      </w:r>
      <w:r w:rsidR="00DC6FA9">
        <w:rPr>
          <w:rFonts w:asciiTheme="majorHAnsi" w:hAnsiTheme="majorHAnsi" w:cstheme="majorHAnsi"/>
        </w:rPr>
        <w:t>21</w:t>
      </w:r>
      <w:r w:rsidRPr="00D937D2">
        <w:rPr>
          <w:rFonts w:asciiTheme="majorHAnsi" w:hAnsiTheme="majorHAnsi" w:cstheme="majorHAnsi"/>
        </w:rPr>
        <w:t xml:space="preserve">, la trésorerie de notre association était créditrice de </w:t>
      </w:r>
      <w:r w:rsidR="00DC6FA9">
        <w:rPr>
          <w:rFonts w:asciiTheme="majorHAnsi" w:hAnsiTheme="majorHAnsi" w:cstheme="majorHAnsi"/>
        </w:rPr>
        <w:t xml:space="preserve">8 841 </w:t>
      </w:r>
      <w:r w:rsidR="004428B3" w:rsidRPr="00D937D2">
        <w:rPr>
          <w:rFonts w:asciiTheme="majorHAnsi" w:hAnsiTheme="majorHAnsi" w:cstheme="majorHAnsi"/>
        </w:rPr>
        <w:t>€</w:t>
      </w:r>
      <w:r w:rsidR="00DC6FA9">
        <w:rPr>
          <w:rFonts w:asciiTheme="majorHAnsi" w:hAnsiTheme="majorHAnsi" w:cstheme="majorHAnsi"/>
        </w:rPr>
        <w:t>,</w:t>
      </w:r>
      <w:r w:rsidR="004428B3">
        <w:rPr>
          <w:rFonts w:asciiTheme="majorHAnsi" w:hAnsiTheme="majorHAnsi" w:cstheme="majorHAnsi"/>
        </w:rPr>
        <w:t xml:space="preserve"> </w:t>
      </w:r>
      <w:r w:rsidRPr="00D937D2">
        <w:rPr>
          <w:rFonts w:asciiTheme="majorHAnsi" w:hAnsiTheme="majorHAnsi" w:cstheme="majorHAnsi"/>
        </w:rPr>
        <w:t>à comparer à 1</w:t>
      </w:r>
      <w:r w:rsidR="00DC6FA9">
        <w:rPr>
          <w:rFonts w:asciiTheme="majorHAnsi" w:hAnsiTheme="majorHAnsi" w:cstheme="majorHAnsi"/>
        </w:rPr>
        <w:t>1 832</w:t>
      </w:r>
      <w:r w:rsidRPr="00D937D2">
        <w:rPr>
          <w:rFonts w:asciiTheme="majorHAnsi" w:hAnsiTheme="majorHAnsi" w:cstheme="majorHAnsi"/>
        </w:rPr>
        <w:t xml:space="preserve"> € au 3</w:t>
      </w:r>
      <w:r w:rsidR="00DC6FA9">
        <w:rPr>
          <w:rFonts w:asciiTheme="majorHAnsi" w:hAnsiTheme="majorHAnsi" w:cstheme="majorHAnsi"/>
        </w:rPr>
        <w:t>1</w:t>
      </w:r>
      <w:r w:rsidRPr="00D937D2">
        <w:rPr>
          <w:rFonts w:asciiTheme="majorHAnsi" w:hAnsiTheme="majorHAnsi" w:cstheme="majorHAnsi"/>
        </w:rPr>
        <w:t xml:space="preserve"> décembre 20</w:t>
      </w:r>
      <w:r w:rsidR="00DC6FA9">
        <w:rPr>
          <w:rFonts w:asciiTheme="majorHAnsi" w:hAnsiTheme="majorHAnsi" w:cstheme="majorHAnsi"/>
        </w:rPr>
        <w:t>20</w:t>
      </w:r>
      <w:r w:rsidRPr="00D937D2">
        <w:rPr>
          <w:rFonts w:asciiTheme="majorHAnsi" w:hAnsiTheme="majorHAnsi" w:cstheme="majorHAnsi"/>
        </w:rPr>
        <w:t>.</w:t>
      </w:r>
    </w:p>
    <w:p w14:paraId="65E0FDE0" w14:textId="037878C8" w:rsidR="00444A19" w:rsidRDefault="00444A19" w:rsidP="00D937D2">
      <w:pPr>
        <w:jc w:val="both"/>
        <w:rPr>
          <w:rFonts w:asciiTheme="majorHAnsi" w:hAnsiTheme="majorHAnsi" w:cstheme="majorHAnsi"/>
        </w:rPr>
      </w:pPr>
    </w:p>
    <w:p w14:paraId="3FBE548B" w14:textId="151E293D" w:rsidR="00444A19" w:rsidRPr="00923A10" w:rsidRDefault="00444A19" w:rsidP="00D937D2">
      <w:pPr>
        <w:jc w:val="both"/>
        <w:rPr>
          <w:rFonts w:asciiTheme="majorHAnsi" w:hAnsiTheme="majorHAnsi" w:cstheme="majorHAnsi"/>
        </w:rPr>
      </w:pPr>
      <w:r>
        <w:rPr>
          <w:rFonts w:asciiTheme="majorHAnsi" w:hAnsiTheme="majorHAnsi" w:cstheme="majorHAnsi"/>
        </w:rPr>
        <w:t>L’Association garde toujours une réserve financière qui pourrait être nécessaire pour un recours juridique ou une action.</w:t>
      </w:r>
    </w:p>
    <w:p w14:paraId="0E62EB64" w14:textId="77777777" w:rsidR="00701F6D" w:rsidRPr="00DD0D2D" w:rsidRDefault="00701F6D" w:rsidP="00064DB6">
      <w:pPr>
        <w:jc w:val="both"/>
        <w:rPr>
          <w:rFonts w:asciiTheme="majorHAnsi" w:hAnsiTheme="majorHAnsi" w:cstheme="majorHAnsi"/>
          <w:color w:val="222222"/>
          <w:sz w:val="22"/>
          <w:szCs w:val="22"/>
        </w:rPr>
      </w:pPr>
    </w:p>
    <w:p w14:paraId="363CACF7" w14:textId="2320D554" w:rsidR="008639FF" w:rsidRPr="00DD0D2D" w:rsidRDefault="00D937D2" w:rsidP="00064DB6">
      <w:pPr>
        <w:pStyle w:val="Titre1"/>
        <w:jc w:val="both"/>
        <w:rPr>
          <w:rFonts w:asciiTheme="majorHAnsi" w:hAnsiTheme="majorHAnsi" w:cstheme="majorHAnsi"/>
        </w:rPr>
      </w:pPr>
      <w:r>
        <w:rPr>
          <w:rFonts w:asciiTheme="majorHAnsi" w:hAnsiTheme="majorHAnsi" w:cstheme="majorHAnsi"/>
        </w:rPr>
        <w:lastRenderedPageBreak/>
        <w:t>2</w:t>
      </w:r>
      <w:r w:rsidR="008639FF" w:rsidRPr="00DD0D2D">
        <w:rPr>
          <w:rFonts w:asciiTheme="majorHAnsi" w:hAnsiTheme="majorHAnsi" w:cstheme="majorHAnsi"/>
        </w:rPr>
        <w:t xml:space="preserve">. Rapport moral du Président et du Bureau pour l’exercice </w:t>
      </w:r>
      <w:r w:rsidR="002A09EF" w:rsidRPr="00DD0D2D">
        <w:rPr>
          <w:rFonts w:asciiTheme="majorHAnsi" w:hAnsiTheme="majorHAnsi" w:cstheme="majorHAnsi"/>
        </w:rPr>
        <w:t>20</w:t>
      </w:r>
      <w:r w:rsidR="00CB63E8">
        <w:rPr>
          <w:rFonts w:asciiTheme="majorHAnsi" w:hAnsiTheme="majorHAnsi" w:cstheme="majorHAnsi"/>
        </w:rPr>
        <w:t>21</w:t>
      </w:r>
    </w:p>
    <w:p w14:paraId="50C445CA" w14:textId="549E74EF" w:rsidR="00DD5ACA" w:rsidRDefault="00DD5ACA" w:rsidP="00064DB6">
      <w:pPr>
        <w:jc w:val="both"/>
        <w:rPr>
          <w:rFonts w:asciiTheme="majorHAnsi" w:hAnsiTheme="majorHAnsi" w:cstheme="majorHAnsi"/>
          <w:color w:val="222222"/>
          <w:sz w:val="22"/>
          <w:szCs w:val="22"/>
        </w:rPr>
      </w:pPr>
    </w:p>
    <w:p w14:paraId="5DF8D70E" w14:textId="77777777" w:rsidR="00012ED8" w:rsidRDefault="00012ED8" w:rsidP="00064DB6">
      <w:pPr>
        <w:jc w:val="both"/>
        <w:rPr>
          <w:rFonts w:asciiTheme="majorHAnsi" w:hAnsiTheme="majorHAnsi" w:cstheme="majorHAnsi"/>
          <w:color w:val="222222"/>
          <w:sz w:val="22"/>
          <w:szCs w:val="22"/>
        </w:rPr>
      </w:pPr>
    </w:p>
    <w:p w14:paraId="0C60F6FC" w14:textId="2FD37EAF" w:rsidR="00D2085A" w:rsidRPr="00DD0D2D" w:rsidRDefault="00D2085A" w:rsidP="00D2085A">
      <w:pPr>
        <w:pStyle w:val="Titre2"/>
        <w:jc w:val="both"/>
        <w:rPr>
          <w:rFonts w:asciiTheme="majorHAnsi" w:hAnsiTheme="majorHAnsi" w:cstheme="majorHAnsi"/>
        </w:rPr>
      </w:pPr>
      <w:r>
        <w:rPr>
          <w:rFonts w:asciiTheme="majorHAnsi" w:hAnsiTheme="majorHAnsi" w:cstheme="majorHAnsi"/>
        </w:rPr>
        <w:t>2.1</w:t>
      </w:r>
      <w:r w:rsidRPr="00DD0D2D">
        <w:rPr>
          <w:rFonts w:asciiTheme="majorHAnsi" w:hAnsiTheme="majorHAnsi" w:cstheme="majorHAnsi"/>
        </w:rPr>
        <w:t xml:space="preserve">. </w:t>
      </w:r>
      <w:r w:rsidRPr="00D2085A">
        <w:rPr>
          <w:rFonts w:asciiTheme="majorHAnsi" w:hAnsiTheme="majorHAnsi" w:cstheme="majorHAnsi"/>
        </w:rPr>
        <w:t>Sites internet et communication</w:t>
      </w:r>
    </w:p>
    <w:p w14:paraId="7EEFCF66" w14:textId="77777777" w:rsidR="00D2085A" w:rsidRPr="00DD0D2D" w:rsidRDefault="00D2085A" w:rsidP="00D2085A">
      <w:pPr>
        <w:jc w:val="both"/>
        <w:rPr>
          <w:rFonts w:asciiTheme="majorHAnsi" w:hAnsiTheme="majorHAnsi" w:cstheme="majorHAnsi"/>
          <w:color w:val="222222"/>
        </w:rPr>
      </w:pPr>
    </w:p>
    <w:p w14:paraId="6ADB7768" w14:textId="196FDD16" w:rsidR="001C711E" w:rsidRDefault="00C672C6" w:rsidP="00D2085A">
      <w:pPr>
        <w:jc w:val="both"/>
        <w:rPr>
          <w:rFonts w:asciiTheme="majorHAnsi" w:hAnsiTheme="majorHAnsi" w:cstheme="majorHAnsi"/>
        </w:rPr>
      </w:pPr>
      <w:r>
        <w:rPr>
          <w:rFonts w:asciiTheme="majorHAnsi" w:hAnsiTheme="majorHAnsi" w:cstheme="majorHAnsi"/>
        </w:rPr>
        <w:t>Historiquement</w:t>
      </w:r>
      <w:r w:rsidR="0064337B">
        <w:rPr>
          <w:rFonts w:asciiTheme="majorHAnsi" w:hAnsiTheme="majorHAnsi" w:cstheme="majorHAnsi"/>
        </w:rPr>
        <w:t>,</w:t>
      </w:r>
      <w:r w:rsidR="001C711E">
        <w:rPr>
          <w:rFonts w:asciiTheme="majorHAnsi" w:hAnsiTheme="majorHAnsi" w:cstheme="majorHAnsi"/>
        </w:rPr>
        <w:t xml:space="preserve"> l’Association a</w:t>
      </w:r>
      <w:r>
        <w:rPr>
          <w:rFonts w:asciiTheme="majorHAnsi" w:hAnsiTheme="majorHAnsi" w:cstheme="majorHAnsi"/>
        </w:rPr>
        <w:t>vait</w:t>
      </w:r>
      <w:r w:rsidR="001C711E">
        <w:rPr>
          <w:rFonts w:asciiTheme="majorHAnsi" w:hAnsiTheme="majorHAnsi" w:cstheme="majorHAnsi"/>
        </w:rPr>
        <w:t xml:space="preserve"> </w:t>
      </w:r>
      <w:r w:rsidR="00532E8A">
        <w:rPr>
          <w:rFonts w:asciiTheme="majorHAnsi" w:hAnsiTheme="majorHAnsi" w:cstheme="majorHAnsi"/>
        </w:rPr>
        <w:t xml:space="preserve">deux </w:t>
      </w:r>
      <w:r w:rsidR="001C711E">
        <w:rPr>
          <w:rFonts w:asciiTheme="majorHAnsi" w:hAnsiTheme="majorHAnsi" w:cstheme="majorHAnsi"/>
        </w:rPr>
        <w:t>sites internet différents : un site internet public et un site privé avec plus de services : forum, associations…</w:t>
      </w:r>
    </w:p>
    <w:p w14:paraId="65D32844" w14:textId="77777777" w:rsidR="001C711E" w:rsidRDefault="001C711E" w:rsidP="00D2085A">
      <w:pPr>
        <w:jc w:val="both"/>
        <w:rPr>
          <w:rFonts w:asciiTheme="majorHAnsi" w:hAnsiTheme="majorHAnsi" w:cstheme="majorHAnsi"/>
        </w:rPr>
      </w:pPr>
    </w:p>
    <w:p w14:paraId="137CBD62" w14:textId="039882CC" w:rsidR="00732733" w:rsidRDefault="00D2085A" w:rsidP="00C672C6">
      <w:pPr>
        <w:jc w:val="both"/>
        <w:rPr>
          <w:rFonts w:asciiTheme="majorHAnsi" w:hAnsiTheme="majorHAnsi" w:cstheme="majorHAnsi"/>
          <w:color w:val="222222"/>
        </w:rPr>
      </w:pPr>
      <w:r w:rsidRPr="00DD0D2D">
        <w:rPr>
          <w:rFonts w:asciiTheme="majorHAnsi" w:hAnsiTheme="majorHAnsi" w:cstheme="majorHAnsi"/>
          <w:color w:val="222222"/>
        </w:rPr>
        <w:t xml:space="preserve">L’Association </w:t>
      </w:r>
      <w:r w:rsidR="001C711E">
        <w:rPr>
          <w:rFonts w:asciiTheme="majorHAnsi" w:hAnsiTheme="majorHAnsi" w:cstheme="majorHAnsi"/>
          <w:color w:val="222222"/>
        </w:rPr>
        <w:t>a</w:t>
      </w:r>
      <w:r w:rsidRPr="00DD0D2D">
        <w:rPr>
          <w:rFonts w:asciiTheme="majorHAnsi" w:hAnsiTheme="majorHAnsi" w:cstheme="majorHAnsi"/>
          <w:color w:val="222222"/>
        </w:rPr>
        <w:t xml:space="preserve"> engag</w:t>
      </w:r>
      <w:r w:rsidR="001C711E">
        <w:rPr>
          <w:rFonts w:asciiTheme="majorHAnsi" w:hAnsiTheme="majorHAnsi" w:cstheme="majorHAnsi"/>
          <w:color w:val="222222"/>
        </w:rPr>
        <w:t>é</w:t>
      </w:r>
      <w:r w:rsidRPr="00DD0D2D">
        <w:rPr>
          <w:rFonts w:asciiTheme="majorHAnsi" w:hAnsiTheme="majorHAnsi" w:cstheme="majorHAnsi"/>
          <w:color w:val="222222"/>
        </w:rPr>
        <w:t xml:space="preserve"> </w:t>
      </w:r>
      <w:r w:rsidR="001C711E">
        <w:rPr>
          <w:rFonts w:asciiTheme="majorHAnsi" w:hAnsiTheme="majorHAnsi" w:cstheme="majorHAnsi"/>
          <w:color w:val="222222"/>
        </w:rPr>
        <w:t>une simplification de ce dispositif, avec l’appui d’une agence</w:t>
      </w:r>
      <w:r w:rsidR="00C672C6">
        <w:rPr>
          <w:rFonts w:asciiTheme="majorHAnsi" w:hAnsiTheme="majorHAnsi" w:cstheme="majorHAnsi"/>
          <w:color w:val="222222"/>
        </w:rPr>
        <w:t>, pour avoir un seul site</w:t>
      </w:r>
      <w:r w:rsidRPr="00DD0D2D">
        <w:rPr>
          <w:rFonts w:asciiTheme="majorHAnsi" w:hAnsiTheme="majorHAnsi" w:cstheme="majorHAnsi"/>
          <w:color w:val="222222"/>
        </w:rPr>
        <w:t>, avec un accès privé pour les membres de l’Association</w:t>
      </w:r>
      <w:r w:rsidR="00732733">
        <w:rPr>
          <w:rFonts w:asciiTheme="majorHAnsi" w:hAnsiTheme="majorHAnsi" w:cstheme="majorHAnsi"/>
          <w:color w:val="222222"/>
        </w:rPr>
        <w:t>.</w:t>
      </w:r>
    </w:p>
    <w:p w14:paraId="3BC2A803" w14:textId="35B45335" w:rsidR="00C672C6" w:rsidRDefault="00C672C6" w:rsidP="00C672C6">
      <w:pPr>
        <w:jc w:val="both"/>
        <w:rPr>
          <w:rFonts w:asciiTheme="majorHAnsi" w:hAnsiTheme="majorHAnsi" w:cstheme="majorHAnsi"/>
          <w:color w:val="222222"/>
        </w:rPr>
      </w:pPr>
    </w:p>
    <w:p w14:paraId="61E8E31B" w14:textId="30F17C4C" w:rsidR="00C672C6" w:rsidRPr="00732733" w:rsidRDefault="00C672C6" w:rsidP="00C672C6">
      <w:pPr>
        <w:jc w:val="both"/>
        <w:rPr>
          <w:rFonts w:asciiTheme="majorHAnsi" w:hAnsiTheme="majorHAnsi" w:cstheme="majorHAnsi"/>
        </w:rPr>
      </w:pPr>
      <w:r>
        <w:rPr>
          <w:rFonts w:asciiTheme="majorHAnsi" w:hAnsiTheme="majorHAnsi" w:cstheme="majorHAnsi"/>
          <w:color w:val="222222"/>
        </w:rPr>
        <w:t xml:space="preserve">Le nouveau site </w:t>
      </w:r>
      <w:r w:rsidR="00E02C3B" w:rsidRPr="00E02C3B">
        <w:rPr>
          <w:rFonts w:asciiTheme="majorHAnsi" w:hAnsiTheme="majorHAnsi" w:cstheme="majorHAnsi"/>
          <w:b/>
          <w:bCs/>
          <w:color w:val="222222"/>
        </w:rPr>
        <w:t>www.</w:t>
      </w:r>
      <w:r w:rsidRPr="00E02C3B">
        <w:rPr>
          <w:rFonts w:asciiTheme="majorHAnsi" w:hAnsiTheme="majorHAnsi" w:cstheme="majorHAnsi"/>
          <w:b/>
          <w:bCs/>
          <w:i/>
          <w:iCs/>
          <w:color w:val="222222"/>
        </w:rPr>
        <w:t>lafeuillaume</w:t>
      </w:r>
      <w:r w:rsidRPr="00A25E74">
        <w:rPr>
          <w:rFonts w:asciiTheme="majorHAnsi" w:hAnsiTheme="majorHAnsi" w:cstheme="majorHAnsi"/>
          <w:b/>
          <w:bCs/>
          <w:i/>
          <w:iCs/>
          <w:color w:val="222222"/>
        </w:rPr>
        <w:t>.fr</w:t>
      </w:r>
      <w:r>
        <w:rPr>
          <w:rFonts w:asciiTheme="majorHAnsi" w:hAnsiTheme="majorHAnsi" w:cstheme="majorHAnsi"/>
          <w:color w:val="222222"/>
        </w:rPr>
        <w:t xml:space="preserve"> est maintenant opérationnel. Il contient des actualités</w:t>
      </w:r>
      <w:r w:rsidR="00A25E74">
        <w:rPr>
          <w:rFonts w:asciiTheme="majorHAnsi" w:hAnsiTheme="majorHAnsi" w:cstheme="majorHAnsi"/>
          <w:color w:val="222222"/>
        </w:rPr>
        <w:t xml:space="preserve">, un calendrier des évènements, </w:t>
      </w:r>
      <w:r w:rsidR="0064337B">
        <w:rPr>
          <w:rFonts w:asciiTheme="majorHAnsi" w:hAnsiTheme="majorHAnsi" w:cstheme="majorHAnsi"/>
          <w:color w:val="222222"/>
        </w:rPr>
        <w:t>ainsi qu’un</w:t>
      </w:r>
      <w:r w:rsidR="00A25E74">
        <w:rPr>
          <w:rFonts w:asciiTheme="majorHAnsi" w:hAnsiTheme="majorHAnsi" w:cstheme="majorHAnsi"/>
          <w:color w:val="222222"/>
        </w:rPr>
        <w:t xml:space="preserve"> forum réservé aux </w:t>
      </w:r>
      <w:r w:rsidR="00E02C3B">
        <w:rPr>
          <w:rFonts w:asciiTheme="majorHAnsi" w:hAnsiTheme="majorHAnsi" w:cstheme="majorHAnsi"/>
          <w:color w:val="222222"/>
        </w:rPr>
        <w:t>adhérents</w:t>
      </w:r>
      <w:r w:rsidR="00A25E74">
        <w:rPr>
          <w:rFonts w:asciiTheme="majorHAnsi" w:hAnsiTheme="majorHAnsi" w:cstheme="majorHAnsi"/>
          <w:color w:val="222222"/>
        </w:rPr>
        <w:t>.</w:t>
      </w:r>
    </w:p>
    <w:p w14:paraId="71BDF3CF" w14:textId="77777777" w:rsidR="00D2085A" w:rsidRPr="00DD0D2D" w:rsidRDefault="00D2085A" w:rsidP="00D2085A">
      <w:pPr>
        <w:jc w:val="both"/>
        <w:rPr>
          <w:rFonts w:asciiTheme="majorHAnsi" w:hAnsiTheme="majorHAnsi" w:cstheme="majorHAnsi"/>
          <w:color w:val="222222"/>
        </w:rPr>
      </w:pPr>
    </w:p>
    <w:p w14:paraId="2877AD34" w14:textId="77777777" w:rsidR="00A25E74" w:rsidRPr="0064337B" w:rsidRDefault="00A25E74" w:rsidP="00064DB6">
      <w:pPr>
        <w:jc w:val="both"/>
        <w:rPr>
          <w:rFonts w:asciiTheme="majorHAnsi" w:hAnsiTheme="majorHAnsi" w:cstheme="majorHAnsi"/>
          <w:i/>
          <w:iCs/>
          <w:color w:val="222222"/>
        </w:rPr>
      </w:pPr>
      <w:r w:rsidRPr="0064337B">
        <w:rPr>
          <w:rFonts w:asciiTheme="majorHAnsi" w:hAnsiTheme="majorHAnsi" w:cstheme="majorHAnsi"/>
          <w:i/>
          <w:iCs/>
          <w:color w:val="222222"/>
        </w:rPr>
        <w:t>A noter :</w:t>
      </w:r>
    </w:p>
    <w:p w14:paraId="7460857F" w14:textId="149E9305" w:rsidR="00A25E74" w:rsidRPr="00E02C3B" w:rsidRDefault="007416BE" w:rsidP="00A25E74">
      <w:pPr>
        <w:pStyle w:val="Paragraphedeliste"/>
        <w:numPr>
          <w:ilvl w:val="0"/>
          <w:numId w:val="26"/>
        </w:numPr>
        <w:jc w:val="both"/>
        <w:rPr>
          <w:rFonts w:asciiTheme="majorHAnsi" w:hAnsiTheme="majorHAnsi" w:cstheme="majorHAnsi"/>
          <w:i/>
          <w:iCs/>
          <w:color w:val="000000" w:themeColor="text1"/>
          <w:sz w:val="24"/>
          <w:szCs w:val="24"/>
        </w:rPr>
      </w:pPr>
      <w:r w:rsidRPr="00E02C3B">
        <w:rPr>
          <w:rFonts w:asciiTheme="majorHAnsi" w:hAnsiTheme="majorHAnsi" w:cstheme="majorHAnsi"/>
          <w:i/>
          <w:iCs/>
          <w:color w:val="000000" w:themeColor="text1"/>
          <w:sz w:val="24"/>
          <w:szCs w:val="24"/>
        </w:rPr>
        <w:t xml:space="preserve">Dans le forum, </w:t>
      </w:r>
      <w:r w:rsidR="0064337B" w:rsidRPr="00E02C3B">
        <w:rPr>
          <w:rFonts w:asciiTheme="majorHAnsi" w:hAnsiTheme="majorHAnsi" w:cstheme="majorHAnsi"/>
          <w:i/>
          <w:iCs/>
          <w:color w:val="000000" w:themeColor="text1"/>
          <w:sz w:val="24"/>
          <w:szCs w:val="24"/>
        </w:rPr>
        <w:t>il est possible</w:t>
      </w:r>
      <w:r w:rsidR="00E02C3B" w:rsidRPr="00E02C3B">
        <w:rPr>
          <w:rFonts w:asciiTheme="majorHAnsi" w:hAnsiTheme="majorHAnsi" w:cstheme="majorHAnsi"/>
          <w:i/>
          <w:iCs/>
          <w:color w:val="000000" w:themeColor="text1"/>
          <w:sz w:val="24"/>
          <w:szCs w:val="24"/>
        </w:rPr>
        <w:t xml:space="preserve"> de</w:t>
      </w:r>
      <w:r w:rsidR="00A25E74" w:rsidRPr="00E02C3B">
        <w:rPr>
          <w:rFonts w:asciiTheme="majorHAnsi" w:hAnsiTheme="majorHAnsi" w:cstheme="majorHAnsi"/>
          <w:i/>
          <w:iCs/>
          <w:color w:val="000000" w:themeColor="text1"/>
          <w:sz w:val="24"/>
          <w:szCs w:val="24"/>
        </w:rPr>
        <w:t xml:space="preserve"> s’abonner à des discussions existantes au cas par cas</w:t>
      </w:r>
    </w:p>
    <w:p w14:paraId="3F62B6DE" w14:textId="77395CCB" w:rsidR="00CE626A" w:rsidRPr="0064337B" w:rsidRDefault="00CE626A" w:rsidP="00A25E74">
      <w:pPr>
        <w:pStyle w:val="Paragraphedeliste"/>
        <w:numPr>
          <w:ilvl w:val="0"/>
          <w:numId w:val="26"/>
        </w:numPr>
        <w:jc w:val="both"/>
        <w:rPr>
          <w:rFonts w:asciiTheme="majorHAnsi" w:hAnsiTheme="majorHAnsi" w:cstheme="majorHAnsi"/>
          <w:i/>
          <w:iCs/>
          <w:color w:val="222222"/>
          <w:sz w:val="24"/>
          <w:szCs w:val="24"/>
        </w:rPr>
      </w:pPr>
      <w:r w:rsidRPr="0064337B">
        <w:rPr>
          <w:rFonts w:asciiTheme="majorHAnsi" w:hAnsiTheme="majorHAnsi" w:cstheme="majorHAnsi"/>
          <w:i/>
          <w:iCs/>
          <w:color w:val="222222"/>
          <w:sz w:val="24"/>
          <w:szCs w:val="24"/>
        </w:rPr>
        <w:t xml:space="preserve">On peut demander à avoir plusieurs adresses mail bénéficiant de l’accès au forum au sein d’un foyer- une seule adhésion </w:t>
      </w:r>
      <w:r w:rsidR="00352BC9" w:rsidRPr="0064337B">
        <w:rPr>
          <w:rFonts w:asciiTheme="majorHAnsi" w:hAnsiTheme="majorHAnsi" w:cstheme="majorHAnsi"/>
          <w:i/>
          <w:iCs/>
          <w:color w:val="222222"/>
          <w:sz w:val="24"/>
          <w:szCs w:val="24"/>
        </w:rPr>
        <w:t xml:space="preserve">reste due </w:t>
      </w:r>
      <w:r w:rsidRPr="0064337B">
        <w:rPr>
          <w:rFonts w:asciiTheme="majorHAnsi" w:hAnsiTheme="majorHAnsi" w:cstheme="majorHAnsi"/>
          <w:i/>
          <w:iCs/>
          <w:color w:val="222222"/>
          <w:sz w:val="24"/>
          <w:szCs w:val="24"/>
        </w:rPr>
        <w:t xml:space="preserve">par foyer </w:t>
      </w:r>
      <w:r w:rsidR="00352BC9" w:rsidRPr="0064337B">
        <w:rPr>
          <w:rFonts w:asciiTheme="majorHAnsi" w:hAnsiTheme="majorHAnsi" w:cstheme="majorHAnsi"/>
          <w:i/>
          <w:iCs/>
          <w:color w:val="222222"/>
          <w:sz w:val="24"/>
          <w:szCs w:val="24"/>
        </w:rPr>
        <w:t>dans tous les cas.</w:t>
      </w:r>
    </w:p>
    <w:p w14:paraId="06DDF732" w14:textId="77777777" w:rsidR="00D2085A" w:rsidRPr="0064337B" w:rsidRDefault="00D2085A" w:rsidP="00064DB6">
      <w:pPr>
        <w:jc w:val="both"/>
        <w:rPr>
          <w:rFonts w:asciiTheme="majorHAnsi" w:hAnsiTheme="majorHAnsi" w:cstheme="majorHAnsi"/>
          <w:i/>
          <w:iCs/>
          <w:color w:val="222222"/>
          <w:sz w:val="22"/>
          <w:szCs w:val="22"/>
        </w:rPr>
      </w:pPr>
    </w:p>
    <w:p w14:paraId="14B629DB" w14:textId="5BD6E175" w:rsidR="002A09EF" w:rsidRPr="00DD0D2D" w:rsidRDefault="00D2085A" w:rsidP="00D2085A">
      <w:pPr>
        <w:pStyle w:val="Titre2"/>
        <w:jc w:val="both"/>
        <w:rPr>
          <w:rFonts w:asciiTheme="majorHAnsi" w:hAnsiTheme="majorHAnsi" w:cstheme="majorHAnsi"/>
        </w:rPr>
      </w:pPr>
      <w:r>
        <w:rPr>
          <w:rFonts w:asciiTheme="majorHAnsi" w:hAnsiTheme="majorHAnsi" w:cstheme="majorHAnsi"/>
        </w:rPr>
        <w:t>2.2. Sécurité</w:t>
      </w:r>
    </w:p>
    <w:p w14:paraId="2B707760" w14:textId="6942539E" w:rsidR="002A09EF" w:rsidRDefault="002A09EF" w:rsidP="002A09EF">
      <w:pPr>
        <w:rPr>
          <w:rFonts w:asciiTheme="majorHAnsi" w:hAnsiTheme="majorHAnsi" w:cstheme="majorHAnsi"/>
          <w:lang w:eastAsia="fr-FR"/>
        </w:rPr>
      </w:pPr>
    </w:p>
    <w:p w14:paraId="5EB9F42C" w14:textId="77777777" w:rsidR="00CB63E8" w:rsidRPr="00184209" w:rsidRDefault="00CB63E8" w:rsidP="00CB63E8">
      <w:pPr>
        <w:jc w:val="both"/>
        <w:rPr>
          <w:rFonts w:asciiTheme="majorHAnsi" w:hAnsiTheme="majorHAnsi" w:cstheme="majorHAnsi"/>
          <w:color w:val="000000"/>
          <w:u w:val="single"/>
        </w:rPr>
      </w:pPr>
      <w:r w:rsidRPr="00184209">
        <w:rPr>
          <w:rFonts w:asciiTheme="majorHAnsi" w:hAnsiTheme="majorHAnsi" w:cstheme="majorHAnsi"/>
          <w:color w:val="000000"/>
          <w:u w:val="single"/>
        </w:rPr>
        <w:t>Sécurité des personnes</w:t>
      </w:r>
      <w:r>
        <w:rPr>
          <w:rFonts w:asciiTheme="majorHAnsi" w:hAnsiTheme="majorHAnsi" w:cstheme="majorHAnsi"/>
          <w:color w:val="000000"/>
          <w:u w:val="single"/>
        </w:rPr>
        <w:t xml:space="preserve"> et des biens</w:t>
      </w:r>
    </w:p>
    <w:p w14:paraId="1ED92EED" w14:textId="77777777" w:rsidR="00CB63E8" w:rsidRDefault="00CB63E8" w:rsidP="00CB63E8">
      <w:pPr>
        <w:rPr>
          <w:rFonts w:asciiTheme="majorHAnsi" w:hAnsiTheme="majorHAnsi" w:cstheme="majorHAnsi"/>
          <w:lang w:eastAsia="fr-FR"/>
        </w:rPr>
      </w:pPr>
    </w:p>
    <w:p w14:paraId="0CEA0601" w14:textId="23A49370" w:rsidR="00CB63E8" w:rsidRDefault="00CB63E8" w:rsidP="00CB63E8">
      <w:pPr>
        <w:jc w:val="both"/>
        <w:rPr>
          <w:rFonts w:asciiTheme="majorHAnsi" w:hAnsiTheme="majorHAnsi" w:cstheme="majorHAnsi"/>
        </w:rPr>
      </w:pPr>
      <w:r>
        <w:rPr>
          <w:rFonts w:asciiTheme="majorHAnsi" w:hAnsiTheme="majorHAnsi" w:cstheme="majorHAnsi"/>
        </w:rPr>
        <w:t>22 alertes ont été remontées dans « </w:t>
      </w:r>
      <w:r w:rsidRPr="00701F6D">
        <w:rPr>
          <w:rFonts w:asciiTheme="majorHAnsi" w:hAnsiTheme="majorHAnsi" w:cstheme="majorHAnsi"/>
        </w:rPr>
        <w:t>Voisins vigilants</w:t>
      </w:r>
      <w:r>
        <w:rPr>
          <w:rFonts w:asciiTheme="majorHAnsi" w:hAnsiTheme="majorHAnsi" w:cstheme="majorHAnsi"/>
        </w:rPr>
        <w:t> » depuis le mois de Juillet 2021</w:t>
      </w:r>
      <w:r w:rsidR="0064337B">
        <w:rPr>
          <w:rFonts w:asciiTheme="majorHAnsi" w:hAnsiTheme="majorHAnsi" w:cstheme="majorHAnsi"/>
        </w:rPr>
        <w:t xml:space="preserve"> (9 mois).</w:t>
      </w:r>
    </w:p>
    <w:p w14:paraId="5993BD58" w14:textId="13D3BEB9" w:rsidR="00CB63E8" w:rsidRDefault="00CB63E8" w:rsidP="00CB63E8">
      <w:pPr>
        <w:jc w:val="both"/>
        <w:rPr>
          <w:rFonts w:asciiTheme="majorHAnsi" w:hAnsiTheme="majorHAnsi" w:cstheme="majorHAnsi"/>
        </w:rPr>
      </w:pPr>
    </w:p>
    <w:p w14:paraId="74C19D07" w14:textId="3CE52183" w:rsidR="00CB63E8" w:rsidRDefault="00CB63E8" w:rsidP="00CB63E8">
      <w:pPr>
        <w:jc w:val="both"/>
        <w:rPr>
          <w:rFonts w:asciiTheme="majorHAnsi" w:hAnsiTheme="majorHAnsi" w:cstheme="majorHAnsi"/>
        </w:rPr>
      </w:pPr>
      <w:r>
        <w:rPr>
          <w:rFonts w:asciiTheme="majorHAnsi" w:hAnsiTheme="majorHAnsi" w:cstheme="majorHAnsi"/>
          <w:noProof/>
        </w:rPr>
        <w:drawing>
          <wp:anchor distT="0" distB="0" distL="114300" distR="114300" simplePos="0" relativeHeight="251659264" behindDoc="0" locked="0" layoutInCell="1" allowOverlap="1" wp14:anchorId="10FB3586" wp14:editId="58BBF6E3">
            <wp:simplePos x="0" y="0"/>
            <wp:positionH relativeFrom="column">
              <wp:posOffset>1905</wp:posOffset>
            </wp:positionH>
            <wp:positionV relativeFrom="paragraph">
              <wp:posOffset>-1905</wp:posOffset>
            </wp:positionV>
            <wp:extent cx="2825750" cy="2085833"/>
            <wp:effectExtent l="0" t="0" r="0" b="0"/>
            <wp:wrapThrough wrapText="bothSides">
              <wp:wrapPolygon edited="0">
                <wp:start x="0" y="0"/>
                <wp:lineTo x="0" y="21311"/>
                <wp:lineTo x="21406" y="21311"/>
                <wp:lineTo x="21406"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750" cy="2085833"/>
                    </a:xfrm>
                    <a:prstGeom prst="rect">
                      <a:avLst/>
                    </a:prstGeom>
                    <a:noFill/>
                  </pic:spPr>
                </pic:pic>
              </a:graphicData>
            </a:graphic>
          </wp:anchor>
        </w:drawing>
      </w:r>
      <w:r>
        <w:rPr>
          <w:rFonts w:asciiTheme="majorHAnsi" w:hAnsiTheme="majorHAnsi" w:cstheme="majorHAnsi"/>
        </w:rPr>
        <w:t xml:space="preserve">Les chiffres sont similaires à ceux de la période précédente (juin 2020 à juin 2021), mais avec toutefois une augmentation du nombre de cambriolages : 8 </w:t>
      </w:r>
      <w:r w:rsidR="000037BF">
        <w:rPr>
          <w:rFonts w:asciiTheme="majorHAnsi" w:hAnsiTheme="majorHAnsi" w:cstheme="majorHAnsi"/>
        </w:rPr>
        <w:t>déclarations</w:t>
      </w:r>
      <w:r w:rsidR="0073667D">
        <w:rPr>
          <w:rFonts w:asciiTheme="majorHAnsi" w:hAnsiTheme="majorHAnsi" w:cstheme="majorHAnsi"/>
        </w:rPr>
        <w:t>, toutes</w:t>
      </w:r>
      <w:r w:rsidR="000037BF">
        <w:rPr>
          <w:rFonts w:asciiTheme="majorHAnsi" w:hAnsiTheme="majorHAnsi" w:cstheme="majorHAnsi"/>
        </w:rPr>
        <w:t xml:space="preserve"> entre octobre et février, contre</w:t>
      </w:r>
      <w:r w:rsidR="0073667D">
        <w:rPr>
          <w:rFonts w:asciiTheme="majorHAnsi" w:hAnsiTheme="majorHAnsi" w:cstheme="majorHAnsi"/>
        </w:rPr>
        <w:t xml:space="preserve"> </w:t>
      </w:r>
      <w:r w:rsidR="000037BF">
        <w:rPr>
          <w:rFonts w:asciiTheme="majorHAnsi" w:hAnsiTheme="majorHAnsi" w:cstheme="majorHAnsi"/>
        </w:rPr>
        <w:t xml:space="preserve">3 précédemment. M. </w:t>
      </w:r>
      <w:proofErr w:type="spellStart"/>
      <w:r w:rsidR="000037BF">
        <w:rPr>
          <w:rFonts w:asciiTheme="majorHAnsi" w:hAnsiTheme="majorHAnsi" w:cstheme="majorHAnsi"/>
        </w:rPr>
        <w:t>Schnell</w:t>
      </w:r>
      <w:proofErr w:type="spellEnd"/>
      <w:r w:rsidR="000037BF">
        <w:rPr>
          <w:rFonts w:asciiTheme="majorHAnsi" w:hAnsiTheme="majorHAnsi" w:cstheme="majorHAnsi"/>
        </w:rPr>
        <w:t xml:space="preserve"> indique que cette augmentation est générale.</w:t>
      </w:r>
    </w:p>
    <w:p w14:paraId="044A2587" w14:textId="0F5AE9D9" w:rsidR="000037BF" w:rsidRDefault="000037BF" w:rsidP="00CB63E8">
      <w:pPr>
        <w:jc w:val="both"/>
        <w:rPr>
          <w:rFonts w:asciiTheme="majorHAnsi" w:hAnsiTheme="majorHAnsi" w:cstheme="majorHAnsi"/>
        </w:rPr>
      </w:pPr>
    </w:p>
    <w:p w14:paraId="2DC9D119" w14:textId="31171F2B" w:rsidR="000037BF" w:rsidRDefault="000037BF" w:rsidP="00CB63E8">
      <w:pPr>
        <w:jc w:val="both"/>
        <w:rPr>
          <w:rFonts w:asciiTheme="majorHAnsi" w:hAnsiTheme="majorHAnsi" w:cstheme="majorHAnsi"/>
        </w:rPr>
      </w:pPr>
      <w:r>
        <w:rPr>
          <w:rFonts w:asciiTheme="majorHAnsi" w:hAnsiTheme="majorHAnsi" w:cstheme="majorHAnsi"/>
        </w:rPr>
        <w:t>Fait nouveau, les cambriolages touchent aussi les appa</w:t>
      </w:r>
      <w:r w:rsidR="0084706F">
        <w:rPr>
          <w:rFonts w:asciiTheme="majorHAnsi" w:hAnsiTheme="majorHAnsi" w:cstheme="majorHAnsi"/>
        </w:rPr>
        <w:t>rtements : résidence de Circourt.</w:t>
      </w:r>
    </w:p>
    <w:p w14:paraId="5F1376C8" w14:textId="08C0BF69" w:rsidR="0084706F" w:rsidRDefault="0084706F" w:rsidP="00CB63E8">
      <w:pPr>
        <w:jc w:val="both"/>
        <w:rPr>
          <w:rFonts w:asciiTheme="majorHAnsi" w:hAnsiTheme="majorHAnsi" w:cstheme="majorHAnsi"/>
        </w:rPr>
      </w:pPr>
    </w:p>
    <w:p w14:paraId="657BD012" w14:textId="60476183" w:rsidR="0084706F" w:rsidRDefault="0084706F" w:rsidP="00CB63E8">
      <w:pPr>
        <w:jc w:val="both"/>
        <w:rPr>
          <w:rFonts w:asciiTheme="majorHAnsi" w:hAnsiTheme="majorHAnsi" w:cstheme="majorHAnsi"/>
        </w:rPr>
      </w:pPr>
      <w:r>
        <w:rPr>
          <w:rFonts w:asciiTheme="majorHAnsi" w:hAnsiTheme="majorHAnsi" w:cstheme="majorHAnsi"/>
        </w:rPr>
        <w:t>On constate aussi quelques comportements suspects, dont un exhibitionniste dans le bois, et un distributeur de calendrier se faisant passer pour les éboueurs</w:t>
      </w:r>
      <w:r w:rsidR="007A31AF">
        <w:rPr>
          <w:rFonts w:asciiTheme="majorHAnsi" w:hAnsiTheme="majorHAnsi" w:cstheme="majorHAnsi"/>
        </w:rPr>
        <w:t xml:space="preserve"> (les arnaques à la prospection sont néanmoins en recul).</w:t>
      </w:r>
    </w:p>
    <w:p w14:paraId="2D74C8B1" w14:textId="7443E991" w:rsidR="000D7971" w:rsidRDefault="000D7971" w:rsidP="00CB63E8">
      <w:pPr>
        <w:jc w:val="both"/>
        <w:rPr>
          <w:rFonts w:asciiTheme="majorHAnsi" w:hAnsiTheme="majorHAnsi" w:cstheme="majorHAnsi"/>
        </w:rPr>
      </w:pPr>
    </w:p>
    <w:p w14:paraId="6C645383" w14:textId="413AB7B5" w:rsidR="000D7971" w:rsidRDefault="000D7971" w:rsidP="00CB63E8">
      <w:pPr>
        <w:jc w:val="both"/>
        <w:rPr>
          <w:rFonts w:asciiTheme="majorHAnsi" w:hAnsiTheme="majorHAnsi" w:cstheme="majorHAnsi"/>
        </w:rPr>
      </w:pPr>
      <w:r>
        <w:rPr>
          <w:rFonts w:asciiTheme="majorHAnsi" w:hAnsiTheme="majorHAnsi" w:cstheme="majorHAnsi"/>
        </w:rPr>
        <w:t>Des tirs ont été entendus le long de la forêt et on a retrouvé des douilles.</w:t>
      </w:r>
    </w:p>
    <w:p w14:paraId="49F2A9E0" w14:textId="08736516" w:rsidR="007A31AF" w:rsidRDefault="007A31AF" w:rsidP="00CB63E8">
      <w:pPr>
        <w:jc w:val="both"/>
        <w:rPr>
          <w:rFonts w:asciiTheme="majorHAnsi" w:hAnsiTheme="majorHAnsi" w:cstheme="majorHAnsi"/>
        </w:rPr>
      </w:pPr>
    </w:p>
    <w:p w14:paraId="253B8291" w14:textId="3D437189" w:rsidR="000676C8" w:rsidRDefault="000676C8" w:rsidP="000676C8">
      <w:pPr>
        <w:jc w:val="both"/>
        <w:rPr>
          <w:rFonts w:asciiTheme="majorHAnsi" w:hAnsiTheme="majorHAnsi" w:cstheme="majorHAnsi"/>
        </w:rPr>
      </w:pPr>
      <w:r>
        <w:rPr>
          <w:rFonts w:asciiTheme="majorHAnsi" w:hAnsiTheme="majorHAnsi" w:cstheme="majorHAnsi"/>
        </w:rPr>
        <w:t xml:space="preserve">M. </w:t>
      </w:r>
      <w:proofErr w:type="spellStart"/>
      <w:r>
        <w:rPr>
          <w:rFonts w:asciiTheme="majorHAnsi" w:hAnsiTheme="majorHAnsi" w:cstheme="majorHAnsi"/>
        </w:rPr>
        <w:t>Schnell</w:t>
      </w:r>
      <w:proofErr w:type="spellEnd"/>
      <w:r>
        <w:rPr>
          <w:rFonts w:asciiTheme="majorHAnsi" w:hAnsiTheme="majorHAnsi" w:cstheme="majorHAnsi"/>
        </w:rPr>
        <w:t xml:space="preserve"> indique que certains peuvent être déçus par les délais d’intervention du 17. Cela est lié aux priorités d’intervention que fait la police</w:t>
      </w:r>
      <w:r w:rsidR="0073667D">
        <w:rPr>
          <w:rFonts w:asciiTheme="majorHAnsi" w:hAnsiTheme="majorHAnsi" w:cstheme="majorHAnsi"/>
        </w:rPr>
        <w:t>,</w:t>
      </w:r>
      <w:r>
        <w:rPr>
          <w:rFonts w:asciiTheme="majorHAnsi" w:hAnsiTheme="majorHAnsi" w:cstheme="majorHAnsi"/>
        </w:rPr>
        <w:t xml:space="preserve"> par rapport à la situation en temps réel.</w:t>
      </w:r>
    </w:p>
    <w:p w14:paraId="4DF9B929" w14:textId="65472F85" w:rsidR="007A31AF" w:rsidRDefault="000676C8" w:rsidP="00CB63E8">
      <w:pPr>
        <w:jc w:val="both"/>
        <w:rPr>
          <w:rFonts w:asciiTheme="majorHAnsi" w:hAnsiTheme="majorHAnsi" w:cstheme="majorHAnsi"/>
        </w:rPr>
      </w:pPr>
      <w:r>
        <w:rPr>
          <w:rFonts w:asciiTheme="majorHAnsi" w:hAnsiTheme="majorHAnsi" w:cstheme="majorHAnsi"/>
        </w:rPr>
        <w:t>Mais il</w:t>
      </w:r>
      <w:r w:rsidR="007A31AF">
        <w:rPr>
          <w:rFonts w:asciiTheme="majorHAnsi" w:hAnsiTheme="majorHAnsi" w:cstheme="majorHAnsi"/>
        </w:rPr>
        <w:t xml:space="preserve"> faut toujours appeler le 17 pour que le sujet soit enregistré dans les bases de la police nationale. En l’absence de données, notre secteur ne sera pas prioritaire pour les affectations </w:t>
      </w:r>
      <w:r w:rsidR="007A31AF">
        <w:rPr>
          <w:rFonts w:asciiTheme="majorHAnsi" w:hAnsiTheme="majorHAnsi" w:cstheme="majorHAnsi"/>
        </w:rPr>
        <w:lastRenderedPageBreak/>
        <w:t xml:space="preserve">d’effectifs. On constate </w:t>
      </w:r>
      <w:r w:rsidR="0073667D">
        <w:rPr>
          <w:rFonts w:asciiTheme="majorHAnsi" w:hAnsiTheme="majorHAnsi" w:cstheme="majorHAnsi"/>
        </w:rPr>
        <w:t xml:space="preserve">en ce moment </w:t>
      </w:r>
      <w:r w:rsidR="007A31AF">
        <w:rPr>
          <w:rFonts w:asciiTheme="majorHAnsi" w:hAnsiTheme="majorHAnsi" w:cstheme="majorHAnsi"/>
        </w:rPr>
        <w:t>un léger renforcement des effectifs impulsé par le gouvernement, autant qu’il nous bénéficie !</w:t>
      </w:r>
    </w:p>
    <w:p w14:paraId="7C8228D4" w14:textId="286556BC" w:rsidR="007A31AF" w:rsidRDefault="007A31AF" w:rsidP="00CB63E8">
      <w:pPr>
        <w:jc w:val="both"/>
        <w:rPr>
          <w:rFonts w:asciiTheme="majorHAnsi" w:hAnsiTheme="majorHAnsi" w:cstheme="majorHAnsi"/>
        </w:rPr>
      </w:pPr>
    </w:p>
    <w:p w14:paraId="1D85EA0A" w14:textId="4B5FA4E3" w:rsidR="000676C8" w:rsidRDefault="000676C8" w:rsidP="00CB63E8">
      <w:pPr>
        <w:jc w:val="both"/>
        <w:rPr>
          <w:rFonts w:asciiTheme="majorHAnsi" w:hAnsiTheme="majorHAnsi" w:cstheme="majorHAnsi"/>
        </w:rPr>
      </w:pPr>
      <w:r>
        <w:rPr>
          <w:rFonts w:asciiTheme="majorHAnsi" w:hAnsiTheme="majorHAnsi" w:cstheme="majorHAnsi"/>
        </w:rPr>
        <w:t xml:space="preserve">La police municipale continue à se renforcer : 3 policiers à date, 2 en recrutement d’ici mai, une réflexion en cours pour 2 renforcements supplémentaires qui passeraient l’effectif à 7 (non arbitré par la mairie). La police municipale a commencé à verbaliser les excès de vitesse, </w:t>
      </w:r>
      <w:r w:rsidR="0073667D">
        <w:rPr>
          <w:rFonts w:asciiTheme="majorHAnsi" w:hAnsiTheme="majorHAnsi" w:cstheme="majorHAnsi"/>
        </w:rPr>
        <w:t xml:space="preserve">va </w:t>
      </w:r>
      <w:r>
        <w:rPr>
          <w:rFonts w:asciiTheme="majorHAnsi" w:hAnsiTheme="majorHAnsi" w:cstheme="majorHAnsi"/>
        </w:rPr>
        <w:t>pouvoir bientôt verbaliser les stationnements et faire les enlèvements de véhicules. Des campagnes d</w:t>
      </w:r>
      <w:r w:rsidR="000D7971">
        <w:rPr>
          <w:rFonts w:asciiTheme="majorHAnsi" w:hAnsiTheme="majorHAnsi" w:cstheme="majorHAnsi"/>
        </w:rPr>
        <w:t>e mesure de vitesse sont prévues.</w:t>
      </w:r>
    </w:p>
    <w:p w14:paraId="3CC83884" w14:textId="77777777" w:rsidR="000676C8" w:rsidRDefault="000676C8" w:rsidP="00CB63E8">
      <w:pPr>
        <w:jc w:val="both"/>
        <w:rPr>
          <w:rFonts w:asciiTheme="majorHAnsi" w:hAnsiTheme="majorHAnsi" w:cstheme="majorHAnsi"/>
        </w:rPr>
      </w:pPr>
    </w:p>
    <w:p w14:paraId="44C39D22" w14:textId="76560DF7" w:rsidR="00CB63E8" w:rsidRDefault="000D7971" w:rsidP="0039059C">
      <w:pPr>
        <w:jc w:val="both"/>
        <w:rPr>
          <w:rFonts w:asciiTheme="majorHAnsi" w:hAnsiTheme="majorHAnsi" w:cstheme="majorHAnsi"/>
        </w:rPr>
      </w:pPr>
      <w:r>
        <w:rPr>
          <w:rFonts w:asciiTheme="majorHAnsi" w:hAnsiTheme="majorHAnsi" w:cstheme="majorHAnsi"/>
        </w:rPr>
        <w:t>Les caméras de vidéo-surveillance continuent à se déployer (compétence de la communauté d’agglomération). On pense en installer Avenue de Suisses pour les dépôts sauvages.</w:t>
      </w:r>
      <w:r w:rsidR="00E43317">
        <w:rPr>
          <w:rFonts w:asciiTheme="majorHAnsi" w:hAnsiTheme="majorHAnsi" w:cstheme="majorHAnsi"/>
        </w:rPr>
        <w:t xml:space="preserve"> Les images sont conservées 3 semaines. Un centre de surveillance urbaine va également être mis en place.</w:t>
      </w:r>
    </w:p>
    <w:p w14:paraId="64D872D3" w14:textId="77777777" w:rsidR="00CB63E8" w:rsidRDefault="00CB63E8" w:rsidP="002A09EF">
      <w:pPr>
        <w:rPr>
          <w:rFonts w:asciiTheme="majorHAnsi" w:hAnsiTheme="majorHAnsi" w:cstheme="majorHAnsi"/>
          <w:lang w:eastAsia="fr-FR"/>
        </w:rPr>
      </w:pPr>
    </w:p>
    <w:p w14:paraId="242734D5" w14:textId="1A84FB05" w:rsidR="00D2085A" w:rsidRPr="00184209" w:rsidRDefault="00184209" w:rsidP="00D2085A">
      <w:pPr>
        <w:jc w:val="both"/>
        <w:rPr>
          <w:rFonts w:asciiTheme="majorHAnsi" w:hAnsiTheme="majorHAnsi" w:cstheme="majorHAnsi"/>
          <w:color w:val="000000"/>
          <w:u w:val="single"/>
        </w:rPr>
      </w:pPr>
      <w:r w:rsidRPr="00184209">
        <w:rPr>
          <w:rFonts w:asciiTheme="majorHAnsi" w:hAnsiTheme="majorHAnsi" w:cstheme="majorHAnsi"/>
          <w:color w:val="000000"/>
          <w:u w:val="single"/>
        </w:rPr>
        <w:t>Sécurité routière</w:t>
      </w:r>
    </w:p>
    <w:p w14:paraId="2BE0CB50" w14:textId="77777777" w:rsidR="00184209" w:rsidRDefault="00184209" w:rsidP="00D2085A">
      <w:pPr>
        <w:jc w:val="both"/>
        <w:rPr>
          <w:rFonts w:asciiTheme="majorHAnsi" w:hAnsiTheme="majorHAnsi" w:cstheme="majorHAnsi"/>
          <w:color w:val="000000"/>
        </w:rPr>
      </w:pPr>
    </w:p>
    <w:p w14:paraId="090801EB" w14:textId="43253BAB" w:rsidR="0039059C" w:rsidRDefault="0039059C" w:rsidP="00D2085A">
      <w:pPr>
        <w:jc w:val="both"/>
        <w:rPr>
          <w:rFonts w:asciiTheme="majorHAnsi" w:hAnsiTheme="majorHAnsi" w:cstheme="majorHAnsi"/>
          <w:color w:val="000000"/>
        </w:rPr>
      </w:pPr>
      <w:r>
        <w:rPr>
          <w:rFonts w:asciiTheme="majorHAnsi" w:hAnsiTheme="majorHAnsi" w:cstheme="majorHAnsi"/>
          <w:color w:val="000000"/>
        </w:rPr>
        <w:t>Un projet pour l’</w:t>
      </w:r>
      <w:r w:rsidR="00D2085A" w:rsidRPr="00116AA3">
        <w:rPr>
          <w:rFonts w:asciiTheme="majorHAnsi" w:hAnsiTheme="majorHAnsi" w:cstheme="majorHAnsi"/>
          <w:b/>
          <w:bCs/>
          <w:color w:val="000000"/>
        </w:rPr>
        <w:t>Avenue de Circourt</w:t>
      </w:r>
      <w:r>
        <w:rPr>
          <w:rFonts w:asciiTheme="majorHAnsi" w:hAnsiTheme="majorHAnsi" w:cstheme="majorHAnsi"/>
          <w:color w:val="000000"/>
        </w:rPr>
        <w:t xml:space="preserve"> est toujours </w:t>
      </w:r>
      <w:r w:rsidR="00D2085A" w:rsidRPr="00DD0D2D">
        <w:rPr>
          <w:rFonts w:asciiTheme="majorHAnsi" w:hAnsiTheme="majorHAnsi" w:cstheme="majorHAnsi"/>
          <w:color w:val="000000"/>
        </w:rPr>
        <w:t xml:space="preserve">étudié par la Mairie, </w:t>
      </w:r>
      <w:r w:rsidR="0073667D">
        <w:rPr>
          <w:rFonts w:asciiTheme="majorHAnsi" w:hAnsiTheme="majorHAnsi" w:cstheme="majorHAnsi"/>
          <w:color w:val="000000"/>
        </w:rPr>
        <w:t>mais l’Association constate très peu d’avancée en un an</w:t>
      </w:r>
      <w:r>
        <w:rPr>
          <w:rFonts w:asciiTheme="majorHAnsi" w:hAnsiTheme="majorHAnsi" w:cstheme="majorHAnsi"/>
          <w:color w:val="000000"/>
        </w:rPr>
        <w:t xml:space="preserve">. Il est prévu cet été la réfection </w:t>
      </w:r>
      <w:r w:rsidR="0073667D">
        <w:rPr>
          <w:rFonts w:asciiTheme="majorHAnsi" w:hAnsiTheme="majorHAnsi" w:cstheme="majorHAnsi"/>
          <w:color w:val="000000"/>
        </w:rPr>
        <w:t>d</w:t>
      </w:r>
      <w:r>
        <w:rPr>
          <w:rFonts w:asciiTheme="majorHAnsi" w:hAnsiTheme="majorHAnsi" w:cstheme="majorHAnsi"/>
          <w:color w:val="000000"/>
        </w:rPr>
        <w:t>e la chaussée. Un plateau surélevé est à l’étude. Des marquages vélo sont également envisagés</w:t>
      </w:r>
      <w:r w:rsidR="0073667D">
        <w:rPr>
          <w:rFonts w:asciiTheme="majorHAnsi" w:hAnsiTheme="majorHAnsi" w:cstheme="majorHAnsi"/>
          <w:color w:val="000000"/>
        </w:rPr>
        <w:t xml:space="preserve"> en lien avec </w:t>
      </w:r>
      <w:r>
        <w:rPr>
          <w:rFonts w:asciiTheme="majorHAnsi" w:hAnsiTheme="majorHAnsi" w:cstheme="majorHAnsi"/>
          <w:color w:val="000000"/>
        </w:rPr>
        <w:t>la réfection de l’enrobé.</w:t>
      </w:r>
    </w:p>
    <w:p w14:paraId="55EFD1AB" w14:textId="226B7CEE" w:rsidR="0039059C" w:rsidRDefault="0039059C" w:rsidP="00D2085A">
      <w:pPr>
        <w:jc w:val="both"/>
        <w:rPr>
          <w:rFonts w:asciiTheme="majorHAnsi" w:hAnsiTheme="majorHAnsi" w:cstheme="majorHAnsi"/>
          <w:color w:val="000000"/>
        </w:rPr>
      </w:pPr>
    </w:p>
    <w:p w14:paraId="3EE4A794" w14:textId="0B132335" w:rsidR="00A95EE3" w:rsidRDefault="0039059C" w:rsidP="00D2085A">
      <w:pPr>
        <w:jc w:val="both"/>
        <w:rPr>
          <w:rFonts w:asciiTheme="majorHAnsi" w:hAnsiTheme="majorHAnsi" w:cstheme="majorHAnsi"/>
          <w:color w:val="000000"/>
        </w:rPr>
      </w:pPr>
      <w:r>
        <w:rPr>
          <w:rFonts w:asciiTheme="majorHAnsi" w:hAnsiTheme="majorHAnsi" w:cstheme="majorHAnsi"/>
          <w:color w:val="000000"/>
        </w:rPr>
        <w:t xml:space="preserve">Les participants insistent sur le nombre élevé d’infractions sur cet axe : excès de vitesse quand le feu de la place Berthet est au vert, </w:t>
      </w:r>
      <w:r w:rsidR="00FE155B">
        <w:rPr>
          <w:rFonts w:asciiTheme="majorHAnsi" w:hAnsiTheme="majorHAnsi" w:cstheme="majorHAnsi"/>
          <w:color w:val="000000"/>
        </w:rPr>
        <w:t>non-respect</w:t>
      </w:r>
      <w:r>
        <w:rPr>
          <w:rFonts w:asciiTheme="majorHAnsi" w:hAnsiTheme="majorHAnsi" w:cstheme="majorHAnsi"/>
          <w:color w:val="000000"/>
        </w:rPr>
        <w:t xml:space="preserve"> des stops… Des contrôles seraient effi</w:t>
      </w:r>
      <w:r w:rsidR="00A95EE3">
        <w:rPr>
          <w:rFonts w:asciiTheme="majorHAnsi" w:hAnsiTheme="majorHAnsi" w:cstheme="majorHAnsi"/>
          <w:color w:val="000000"/>
        </w:rPr>
        <w:t>caces parce que l’information de contraventions circule vite entre automobilistes.</w:t>
      </w:r>
    </w:p>
    <w:p w14:paraId="10A47C39" w14:textId="73CDD513" w:rsidR="0039059C" w:rsidRDefault="0039059C" w:rsidP="00D2085A">
      <w:pPr>
        <w:jc w:val="both"/>
        <w:rPr>
          <w:rFonts w:asciiTheme="majorHAnsi" w:hAnsiTheme="majorHAnsi" w:cstheme="majorHAnsi"/>
          <w:color w:val="000000"/>
        </w:rPr>
      </w:pPr>
    </w:p>
    <w:p w14:paraId="3A741CCF" w14:textId="5208D244" w:rsidR="00A95EE3" w:rsidRDefault="00A95EE3" w:rsidP="00D2085A">
      <w:pPr>
        <w:jc w:val="both"/>
        <w:rPr>
          <w:rFonts w:asciiTheme="majorHAnsi" w:hAnsiTheme="majorHAnsi" w:cstheme="majorHAnsi"/>
          <w:color w:val="000000"/>
        </w:rPr>
      </w:pPr>
      <w:r>
        <w:rPr>
          <w:rFonts w:asciiTheme="majorHAnsi" w:hAnsiTheme="majorHAnsi" w:cstheme="majorHAnsi"/>
          <w:color w:val="000000"/>
        </w:rPr>
        <w:t>Il est prévu également la réfection de l’enrobée de l’Avenue des Suisses, ainsi que celle de l’Avenue des Puits par le Département, pour le passage du Tour de France.</w:t>
      </w:r>
    </w:p>
    <w:p w14:paraId="04464097" w14:textId="2E5F12F2" w:rsidR="0084558C" w:rsidRDefault="0084558C" w:rsidP="002A09EF">
      <w:pPr>
        <w:rPr>
          <w:rFonts w:asciiTheme="majorHAnsi" w:hAnsiTheme="majorHAnsi" w:cstheme="majorHAnsi"/>
          <w:lang w:eastAsia="fr-FR"/>
        </w:rPr>
      </w:pPr>
    </w:p>
    <w:p w14:paraId="1066A61C" w14:textId="77777777" w:rsidR="00012ED8" w:rsidRPr="00DD0D2D" w:rsidRDefault="00012ED8" w:rsidP="002A09EF">
      <w:pPr>
        <w:rPr>
          <w:rFonts w:asciiTheme="majorHAnsi" w:hAnsiTheme="majorHAnsi" w:cstheme="majorHAnsi"/>
          <w:lang w:eastAsia="fr-FR"/>
        </w:rPr>
      </w:pPr>
    </w:p>
    <w:p w14:paraId="0BC08341" w14:textId="55965804" w:rsidR="00D2085A" w:rsidRPr="00DD0D2D" w:rsidRDefault="00D2085A" w:rsidP="00D2085A">
      <w:pPr>
        <w:pStyle w:val="Titre2"/>
        <w:jc w:val="both"/>
        <w:rPr>
          <w:rFonts w:asciiTheme="majorHAnsi" w:hAnsiTheme="majorHAnsi" w:cstheme="majorHAnsi"/>
        </w:rPr>
      </w:pPr>
      <w:r>
        <w:rPr>
          <w:rFonts w:asciiTheme="majorHAnsi" w:hAnsiTheme="majorHAnsi" w:cstheme="majorHAnsi"/>
        </w:rPr>
        <w:t>2</w:t>
      </w:r>
      <w:r w:rsidRPr="00DD0D2D">
        <w:rPr>
          <w:rFonts w:asciiTheme="majorHAnsi" w:hAnsiTheme="majorHAnsi" w:cstheme="majorHAnsi"/>
        </w:rPr>
        <w:t>.</w:t>
      </w:r>
      <w:r>
        <w:rPr>
          <w:rFonts w:asciiTheme="majorHAnsi" w:hAnsiTheme="majorHAnsi" w:cstheme="majorHAnsi"/>
        </w:rPr>
        <w:t>3</w:t>
      </w:r>
      <w:r w:rsidRPr="00DD0D2D">
        <w:rPr>
          <w:rFonts w:asciiTheme="majorHAnsi" w:hAnsiTheme="majorHAnsi" w:cstheme="majorHAnsi"/>
        </w:rPr>
        <w:t xml:space="preserve">. </w:t>
      </w:r>
      <w:r>
        <w:rPr>
          <w:rFonts w:asciiTheme="majorHAnsi" w:hAnsiTheme="majorHAnsi" w:cstheme="majorHAnsi"/>
        </w:rPr>
        <w:t>Urbanisme et PLU</w:t>
      </w:r>
    </w:p>
    <w:p w14:paraId="71EC770D" w14:textId="10179E3B" w:rsidR="00D2085A" w:rsidRPr="00C615D9" w:rsidRDefault="00D2085A" w:rsidP="00D2085A">
      <w:pPr>
        <w:jc w:val="both"/>
        <w:rPr>
          <w:rFonts w:asciiTheme="majorHAnsi" w:hAnsiTheme="majorHAnsi" w:cstheme="majorHAnsi"/>
          <w:color w:val="000000" w:themeColor="text1"/>
        </w:rPr>
      </w:pPr>
    </w:p>
    <w:p w14:paraId="1F4814E8" w14:textId="2D7D5F15" w:rsidR="005C6C3C" w:rsidRPr="00C615D9" w:rsidRDefault="005C6C3C" w:rsidP="005C6C3C">
      <w:pPr>
        <w:jc w:val="both"/>
        <w:rPr>
          <w:rFonts w:asciiTheme="majorHAnsi" w:hAnsiTheme="majorHAnsi" w:cstheme="majorHAnsi"/>
          <w:color w:val="000000" w:themeColor="text1"/>
        </w:rPr>
      </w:pPr>
      <w:r w:rsidRPr="00C615D9">
        <w:rPr>
          <w:rFonts w:asciiTheme="majorHAnsi" w:hAnsiTheme="majorHAnsi" w:cstheme="majorHAnsi"/>
          <w:color w:val="000000" w:themeColor="text1"/>
        </w:rPr>
        <w:t xml:space="preserve">Notre Association est très vigilante sur le PLU de La Celle Saint-Cloud depuis son introduction en 2017. A l’époque, nous avions déjà identifié la création d’une zone </w:t>
      </w:r>
      <w:proofErr w:type="spellStart"/>
      <w:r w:rsidRPr="00C615D9">
        <w:rPr>
          <w:rFonts w:asciiTheme="majorHAnsi" w:hAnsiTheme="majorHAnsi" w:cstheme="majorHAnsi"/>
          <w:color w:val="000000" w:themeColor="text1"/>
        </w:rPr>
        <w:t>UGe</w:t>
      </w:r>
      <w:proofErr w:type="spellEnd"/>
      <w:r w:rsidRPr="00C615D9">
        <w:rPr>
          <w:rFonts w:asciiTheme="majorHAnsi" w:hAnsiTheme="majorHAnsi" w:cstheme="majorHAnsi"/>
          <w:color w:val="000000" w:themeColor="text1"/>
        </w:rPr>
        <w:t xml:space="preserve"> en bordure du stade Guibert et de la forêt de la Malmaison, où la commune prévoyait de plus que doubler la densité de l’habitat, par rapport au reste du quartier de la Feuillaume et par rapport à l’existant au sein de cette zone. Nous avions obtenu de la Mairie qu’elle revoit à la baisse cette densité d’habitat.</w:t>
      </w:r>
    </w:p>
    <w:p w14:paraId="7C7469F6" w14:textId="77777777" w:rsidR="005C6C3C" w:rsidRPr="00C615D9" w:rsidRDefault="005C6C3C" w:rsidP="005C6C3C">
      <w:pPr>
        <w:jc w:val="both"/>
        <w:rPr>
          <w:rFonts w:asciiTheme="majorHAnsi" w:hAnsiTheme="majorHAnsi" w:cstheme="majorHAnsi"/>
          <w:color w:val="000000" w:themeColor="text1"/>
        </w:rPr>
      </w:pPr>
    </w:p>
    <w:p w14:paraId="2B56CC3E" w14:textId="066EE8BD" w:rsidR="005C6C3C" w:rsidRDefault="005C6C3C" w:rsidP="005C6C3C">
      <w:pPr>
        <w:jc w:val="both"/>
        <w:rPr>
          <w:rFonts w:asciiTheme="majorHAnsi" w:hAnsiTheme="majorHAnsi" w:cstheme="majorHAnsi"/>
          <w:color w:val="000000" w:themeColor="text1"/>
        </w:rPr>
      </w:pPr>
      <w:r w:rsidRPr="00C615D9">
        <w:rPr>
          <w:rFonts w:asciiTheme="majorHAnsi" w:hAnsiTheme="majorHAnsi" w:cstheme="majorHAnsi"/>
          <w:color w:val="000000" w:themeColor="text1"/>
        </w:rPr>
        <w:t>Dès lors, régulièrement alertés par nos adhérents, nous suivons avec vigilance les impacts de ce nouveau règlement d’urbanisme.</w:t>
      </w:r>
    </w:p>
    <w:p w14:paraId="67E3576D" w14:textId="77777777" w:rsidR="0073667D" w:rsidRPr="00C615D9" w:rsidRDefault="0073667D" w:rsidP="005C6C3C">
      <w:pPr>
        <w:jc w:val="both"/>
        <w:rPr>
          <w:rFonts w:asciiTheme="majorHAnsi" w:hAnsiTheme="majorHAnsi" w:cstheme="majorHAnsi"/>
          <w:color w:val="000000" w:themeColor="text1"/>
        </w:rPr>
      </w:pPr>
    </w:p>
    <w:p w14:paraId="6F1D6DBF" w14:textId="6CE3D6FF" w:rsidR="005C6C3C" w:rsidRPr="00C615D9" w:rsidRDefault="0073667D" w:rsidP="005C6C3C">
      <w:pPr>
        <w:jc w:val="both"/>
        <w:rPr>
          <w:rFonts w:asciiTheme="majorHAnsi" w:hAnsiTheme="majorHAnsi" w:cstheme="majorHAnsi"/>
          <w:color w:val="000000" w:themeColor="text1"/>
        </w:rPr>
      </w:pPr>
      <w:r>
        <w:rPr>
          <w:rFonts w:asciiTheme="majorHAnsi" w:hAnsiTheme="majorHAnsi" w:cstheme="majorHAnsi"/>
          <w:color w:val="000000" w:themeColor="text1"/>
        </w:rPr>
        <w:t>Aujourd’hui, f</w:t>
      </w:r>
      <w:r w:rsidR="005C6C3C" w:rsidRPr="00C615D9">
        <w:rPr>
          <w:rFonts w:asciiTheme="majorHAnsi" w:hAnsiTheme="majorHAnsi" w:cstheme="majorHAnsi"/>
          <w:color w:val="000000" w:themeColor="text1"/>
        </w:rPr>
        <w:t>ort de 4 années de retour d’expérience des dossiers acceptés par la mairie dans le cadre de ce PLU, nous ne contestons pas ces évolutions sur le fond, mais la façon dont ce PLU, mal rédigé par un bureau d’étude privé mandaté par la Mairie, les met en œuvre :</w:t>
      </w:r>
    </w:p>
    <w:p w14:paraId="2327BB43" w14:textId="677E3E8D" w:rsidR="005C6C3C" w:rsidRPr="00C615D9" w:rsidRDefault="0073667D" w:rsidP="005C6C3C">
      <w:pPr>
        <w:pStyle w:val="Paragraphedeliste"/>
        <w:numPr>
          <w:ilvl w:val="0"/>
          <w:numId w:val="29"/>
        </w:numPr>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Une f</w:t>
      </w:r>
      <w:r w:rsidR="005C6C3C" w:rsidRPr="00C615D9">
        <w:rPr>
          <w:rFonts w:asciiTheme="majorHAnsi" w:hAnsiTheme="majorHAnsi" w:cstheme="majorHAnsi"/>
          <w:color w:val="000000" w:themeColor="text1"/>
          <w:sz w:val="24"/>
          <w:szCs w:val="24"/>
        </w:rPr>
        <w:t>aille permet, par des divisions foncières, de contourner les limitations d’emprise au sol des constructions ;</w:t>
      </w:r>
    </w:p>
    <w:p w14:paraId="6A551C77" w14:textId="605847DE" w:rsidR="005C6C3C" w:rsidRPr="00C615D9" w:rsidRDefault="0073667D" w:rsidP="005C6C3C">
      <w:pPr>
        <w:pStyle w:val="Paragraphedeliste"/>
        <w:numPr>
          <w:ilvl w:val="0"/>
          <w:numId w:val="29"/>
        </w:numPr>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lastRenderedPageBreak/>
        <w:t>Les d</w:t>
      </w:r>
      <w:r w:rsidR="005C6C3C" w:rsidRPr="00C615D9">
        <w:rPr>
          <w:rFonts w:asciiTheme="majorHAnsi" w:hAnsiTheme="majorHAnsi" w:cstheme="majorHAnsi"/>
          <w:color w:val="000000" w:themeColor="text1"/>
          <w:sz w:val="24"/>
          <w:szCs w:val="24"/>
        </w:rPr>
        <w:t xml:space="preserve">ispositions </w:t>
      </w:r>
      <w:r>
        <w:rPr>
          <w:rFonts w:asciiTheme="majorHAnsi" w:hAnsiTheme="majorHAnsi" w:cstheme="majorHAnsi"/>
          <w:color w:val="000000" w:themeColor="text1"/>
          <w:sz w:val="24"/>
          <w:szCs w:val="24"/>
        </w:rPr>
        <w:t xml:space="preserve">qui </w:t>
      </w:r>
      <w:r w:rsidR="005C6C3C" w:rsidRPr="00C615D9">
        <w:rPr>
          <w:rFonts w:asciiTheme="majorHAnsi" w:hAnsiTheme="majorHAnsi" w:cstheme="majorHAnsi"/>
          <w:color w:val="000000" w:themeColor="text1"/>
          <w:sz w:val="24"/>
          <w:szCs w:val="24"/>
        </w:rPr>
        <w:t>entou</w:t>
      </w:r>
      <w:r>
        <w:rPr>
          <w:rFonts w:asciiTheme="majorHAnsi" w:hAnsiTheme="majorHAnsi" w:cstheme="majorHAnsi"/>
          <w:color w:val="000000" w:themeColor="text1"/>
          <w:sz w:val="24"/>
          <w:szCs w:val="24"/>
        </w:rPr>
        <w:t>re</w:t>
      </w:r>
      <w:r w:rsidR="005C6C3C" w:rsidRPr="00C615D9">
        <w:rPr>
          <w:rFonts w:asciiTheme="majorHAnsi" w:hAnsiTheme="majorHAnsi" w:cstheme="majorHAnsi"/>
          <w:color w:val="000000" w:themeColor="text1"/>
          <w:sz w:val="24"/>
          <w:szCs w:val="24"/>
        </w:rPr>
        <w:t>nt la nouvelle règle de limitation de l’emprise au sol dégradent l’esthétique du quartier.</w:t>
      </w:r>
    </w:p>
    <w:p w14:paraId="5BEC7761" w14:textId="77777777" w:rsidR="005C6C3C" w:rsidRPr="00C615D9" w:rsidRDefault="005C6C3C" w:rsidP="005C6C3C">
      <w:pPr>
        <w:jc w:val="both"/>
        <w:rPr>
          <w:rFonts w:asciiTheme="majorHAnsi" w:hAnsiTheme="majorHAnsi" w:cstheme="majorHAnsi"/>
          <w:color w:val="000000" w:themeColor="text1"/>
        </w:rPr>
      </w:pPr>
    </w:p>
    <w:p w14:paraId="42148E1F" w14:textId="0BFBF4D6" w:rsidR="005C6C3C" w:rsidRPr="00C615D9" w:rsidRDefault="005C6C3C" w:rsidP="005C6C3C">
      <w:pPr>
        <w:jc w:val="both"/>
        <w:rPr>
          <w:rFonts w:asciiTheme="majorHAnsi" w:hAnsiTheme="majorHAnsi" w:cstheme="majorHAnsi"/>
          <w:color w:val="000000" w:themeColor="text1"/>
        </w:rPr>
      </w:pPr>
      <w:r w:rsidRPr="00C615D9">
        <w:rPr>
          <w:rFonts w:asciiTheme="majorHAnsi" w:hAnsiTheme="majorHAnsi" w:cstheme="majorHAnsi"/>
          <w:color w:val="000000" w:themeColor="text1"/>
        </w:rPr>
        <w:t>L’Association a proposé des évolutions concrètes du PLU, examinées par un cabinet d’avocat spécialisé qui a confirmé leur légalité, pour que :</w:t>
      </w:r>
    </w:p>
    <w:p w14:paraId="299D21D7" w14:textId="55FF2D0B" w:rsidR="005C6C3C" w:rsidRPr="00C615D9" w:rsidRDefault="005C6C3C" w:rsidP="0062727A">
      <w:pPr>
        <w:pStyle w:val="Paragraphedeliste"/>
        <w:numPr>
          <w:ilvl w:val="0"/>
          <w:numId w:val="29"/>
        </w:numPr>
        <w:jc w:val="both"/>
        <w:rPr>
          <w:rFonts w:asciiTheme="majorHAnsi" w:hAnsiTheme="majorHAnsi" w:cstheme="majorHAnsi"/>
          <w:color w:val="000000" w:themeColor="text1"/>
          <w:sz w:val="24"/>
          <w:szCs w:val="24"/>
        </w:rPr>
      </w:pPr>
      <w:r w:rsidRPr="00C615D9">
        <w:rPr>
          <w:rFonts w:asciiTheme="majorHAnsi" w:hAnsiTheme="majorHAnsi" w:cstheme="majorHAnsi"/>
          <w:color w:val="000000" w:themeColor="text1"/>
          <w:sz w:val="24"/>
          <w:szCs w:val="24"/>
        </w:rPr>
        <w:t>Les divisions parcellaires restent possibles, mais dans le respect de la règle d’emprise maximale au sol des constructions qui s’impose dans tout le reste du quartier ;</w:t>
      </w:r>
    </w:p>
    <w:p w14:paraId="0C280223" w14:textId="41B59B70" w:rsidR="005C6C3C" w:rsidRPr="00C615D9" w:rsidRDefault="00C615D9" w:rsidP="0062727A">
      <w:pPr>
        <w:pStyle w:val="Paragraphedeliste"/>
        <w:numPr>
          <w:ilvl w:val="0"/>
          <w:numId w:val="29"/>
        </w:numPr>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L</w:t>
      </w:r>
      <w:r w:rsidR="005C6C3C" w:rsidRPr="00C615D9">
        <w:rPr>
          <w:rFonts w:asciiTheme="majorHAnsi" w:hAnsiTheme="majorHAnsi" w:cstheme="majorHAnsi"/>
          <w:color w:val="000000" w:themeColor="text1"/>
          <w:sz w:val="24"/>
          <w:szCs w:val="24"/>
        </w:rPr>
        <w:t xml:space="preserve">es règles </w:t>
      </w:r>
      <w:r w:rsidR="007714CE">
        <w:rPr>
          <w:rFonts w:asciiTheme="majorHAnsi" w:hAnsiTheme="majorHAnsi" w:cstheme="majorHAnsi"/>
          <w:color w:val="000000" w:themeColor="text1"/>
          <w:sz w:val="24"/>
          <w:szCs w:val="24"/>
        </w:rPr>
        <w:t>de</w:t>
      </w:r>
      <w:r w:rsidR="005C6C3C" w:rsidRPr="00C615D9">
        <w:rPr>
          <w:rFonts w:asciiTheme="majorHAnsi" w:hAnsiTheme="majorHAnsi" w:cstheme="majorHAnsi"/>
          <w:color w:val="000000" w:themeColor="text1"/>
          <w:sz w:val="24"/>
          <w:szCs w:val="24"/>
        </w:rPr>
        <w:t xml:space="preserve"> construction soient adaptées pour insérer plus harmonieusement les maisons dans l’environnement naturel du quartier ;</w:t>
      </w:r>
    </w:p>
    <w:p w14:paraId="75E6A1B3" w14:textId="22892406" w:rsidR="005C6C3C" w:rsidRPr="00C615D9" w:rsidRDefault="005C6C3C" w:rsidP="005C6C3C">
      <w:pPr>
        <w:jc w:val="both"/>
        <w:rPr>
          <w:rFonts w:asciiTheme="majorHAnsi" w:hAnsiTheme="majorHAnsi" w:cstheme="majorHAnsi"/>
          <w:color w:val="000000" w:themeColor="text1"/>
        </w:rPr>
      </w:pPr>
      <w:proofErr w:type="gramStart"/>
      <w:r w:rsidRPr="00C615D9">
        <w:rPr>
          <w:rFonts w:asciiTheme="majorHAnsi" w:hAnsiTheme="majorHAnsi" w:cstheme="majorHAnsi"/>
          <w:color w:val="000000" w:themeColor="text1"/>
        </w:rPr>
        <w:t>et</w:t>
      </w:r>
      <w:proofErr w:type="gramEnd"/>
      <w:r w:rsidRPr="00C615D9">
        <w:rPr>
          <w:rFonts w:asciiTheme="majorHAnsi" w:hAnsiTheme="majorHAnsi" w:cstheme="majorHAnsi"/>
          <w:color w:val="000000" w:themeColor="text1"/>
        </w:rPr>
        <w:t xml:space="preserve"> a demandé à la Maire d’engager </w:t>
      </w:r>
      <w:r w:rsidR="007714CE">
        <w:rPr>
          <w:rFonts w:asciiTheme="majorHAnsi" w:hAnsiTheme="majorHAnsi" w:cstheme="majorHAnsi"/>
          <w:color w:val="000000" w:themeColor="text1"/>
        </w:rPr>
        <w:t>l</w:t>
      </w:r>
      <w:r w:rsidRPr="00C615D9">
        <w:rPr>
          <w:rFonts w:asciiTheme="majorHAnsi" w:hAnsiTheme="majorHAnsi" w:cstheme="majorHAnsi"/>
          <w:color w:val="000000" w:themeColor="text1"/>
        </w:rPr>
        <w:t>a révision</w:t>
      </w:r>
      <w:r w:rsidR="007714CE">
        <w:rPr>
          <w:rFonts w:asciiTheme="majorHAnsi" w:hAnsiTheme="majorHAnsi" w:cstheme="majorHAnsi"/>
          <w:color w:val="000000" w:themeColor="text1"/>
        </w:rPr>
        <w:t xml:space="preserve"> du PLU</w:t>
      </w:r>
      <w:r w:rsidRPr="00C615D9">
        <w:rPr>
          <w:rFonts w:asciiTheme="majorHAnsi" w:hAnsiTheme="majorHAnsi" w:cstheme="majorHAnsi"/>
          <w:color w:val="000000" w:themeColor="text1"/>
        </w:rPr>
        <w:t>, avant une dégradation irréversible de notre quartier.</w:t>
      </w:r>
    </w:p>
    <w:p w14:paraId="291D06C9" w14:textId="77777777" w:rsidR="00C615D9" w:rsidRPr="00C615D9" w:rsidRDefault="00C615D9" w:rsidP="005C6C3C">
      <w:pPr>
        <w:jc w:val="both"/>
        <w:rPr>
          <w:rFonts w:asciiTheme="majorHAnsi" w:hAnsiTheme="majorHAnsi" w:cstheme="majorHAnsi"/>
          <w:color w:val="000000" w:themeColor="text1"/>
        </w:rPr>
      </w:pPr>
    </w:p>
    <w:p w14:paraId="751E05D0" w14:textId="2C7895F1" w:rsidR="005C6C3C" w:rsidRPr="00C615D9" w:rsidRDefault="005C6C3C" w:rsidP="005C6C3C">
      <w:pPr>
        <w:jc w:val="both"/>
        <w:rPr>
          <w:rFonts w:asciiTheme="majorHAnsi" w:hAnsiTheme="majorHAnsi" w:cstheme="majorHAnsi"/>
          <w:color w:val="000000" w:themeColor="text1"/>
        </w:rPr>
      </w:pPr>
      <w:r w:rsidRPr="00C615D9">
        <w:rPr>
          <w:rFonts w:asciiTheme="majorHAnsi" w:hAnsiTheme="majorHAnsi" w:cstheme="majorHAnsi"/>
          <w:color w:val="000000" w:themeColor="text1"/>
        </w:rPr>
        <w:t xml:space="preserve">Cependant, malgré 2 courriers en novembre 2019 et novembre 2020, 3 réunions avec la Mairie en décembre 2019, en juin 2020 et en mai 2021, rien n’a été engagé, la Mairie indiquant qu’une révision </w:t>
      </w:r>
      <w:r w:rsidR="0062727A" w:rsidRPr="00C615D9">
        <w:rPr>
          <w:rFonts w:asciiTheme="majorHAnsi" w:hAnsiTheme="majorHAnsi" w:cstheme="majorHAnsi"/>
          <w:color w:val="000000" w:themeColor="text1"/>
        </w:rPr>
        <w:t>rapide</w:t>
      </w:r>
      <w:r w:rsidRPr="00C615D9">
        <w:rPr>
          <w:rFonts w:asciiTheme="majorHAnsi" w:hAnsiTheme="majorHAnsi" w:cstheme="majorHAnsi"/>
          <w:color w:val="000000" w:themeColor="text1"/>
        </w:rPr>
        <w:t xml:space="preserve"> du PLU n’est pas prévue.</w:t>
      </w:r>
    </w:p>
    <w:p w14:paraId="5EC72062" w14:textId="43D8DA5B" w:rsidR="005C6C3C" w:rsidRPr="00C615D9" w:rsidRDefault="005C6C3C" w:rsidP="00D2085A">
      <w:pPr>
        <w:jc w:val="both"/>
        <w:rPr>
          <w:rFonts w:asciiTheme="majorHAnsi" w:hAnsiTheme="majorHAnsi" w:cstheme="majorHAnsi"/>
          <w:color w:val="000000" w:themeColor="text1"/>
        </w:rPr>
      </w:pPr>
    </w:p>
    <w:p w14:paraId="713DBCFB" w14:textId="3624140B" w:rsidR="0062727A" w:rsidRPr="00C615D9" w:rsidRDefault="0062727A" w:rsidP="00D2085A">
      <w:pPr>
        <w:jc w:val="both"/>
        <w:rPr>
          <w:rFonts w:asciiTheme="majorHAnsi" w:hAnsiTheme="majorHAnsi" w:cstheme="majorHAnsi"/>
          <w:color w:val="000000" w:themeColor="text1"/>
        </w:rPr>
      </w:pPr>
      <w:r w:rsidRPr="00C615D9">
        <w:rPr>
          <w:rFonts w:asciiTheme="majorHAnsi" w:hAnsiTheme="majorHAnsi" w:cstheme="majorHAnsi"/>
          <w:color w:val="000000" w:themeColor="text1"/>
        </w:rPr>
        <w:t>Le sujet des divisions foncières a pris récemment une nouvelle envergure, avec une division fortement cont</w:t>
      </w:r>
      <w:r w:rsidR="007714CE">
        <w:rPr>
          <w:rFonts w:asciiTheme="majorHAnsi" w:hAnsiTheme="majorHAnsi" w:cstheme="majorHAnsi"/>
          <w:color w:val="000000" w:themeColor="text1"/>
        </w:rPr>
        <w:t>es</w:t>
      </w:r>
      <w:r w:rsidRPr="00C615D9">
        <w:rPr>
          <w:rFonts w:asciiTheme="majorHAnsi" w:hAnsiTheme="majorHAnsi" w:cstheme="majorHAnsi"/>
          <w:color w:val="000000" w:themeColor="text1"/>
        </w:rPr>
        <w:t>tée par les riverains Avenue Pigault-Lebrun</w:t>
      </w:r>
      <w:r w:rsidR="007714CE">
        <w:rPr>
          <w:rFonts w:asciiTheme="majorHAnsi" w:hAnsiTheme="majorHAnsi" w:cstheme="majorHAnsi"/>
          <w:color w:val="000000" w:themeColor="text1"/>
        </w:rPr>
        <w:t>. D</w:t>
      </w:r>
      <w:r w:rsidR="00012ED8">
        <w:rPr>
          <w:rFonts w:asciiTheme="majorHAnsi" w:hAnsiTheme="majorHAnsi" w:cstheme="majorHAnsi"/>
          <w:color w:val="000000" w:themeColor="text1"/>
        </w:rPr>
        <w:t xml:space="preserve">’autres propositions </w:t>
      </w:r>
      <w:r w:rsidR="007714CE">
        <w:rPr>
          <w:rFonts w:asciiTheme="majorHAnsi" w:hAnsiTheme="majorHAnsi" w:cstheme="majorHAnsi"/>
          <w:color w:val="000000" w:themeColor="text1"/>
        </w:rPr>
        <w:t>d’</w:t>
      </w:r>
      <w:r w:rsidR="00012ED8">
        <w:rPr>
          <w:rFonts w:asciiTheme="majorHAnsi" w:hAnsiTheme="majorHAnsi" w:cstheme="majorHAnsi"/>
          <w:color w:val="000000" w:themeColor="text1"/>
        </w:rPr>
        <w:t xml:space="preserve">évolutions </w:t>
      </w:r>
      <w:r w:rsidR="007714CE">
        <w:rPr>
          <w:rFonts w:asciiTheme="majorHAnsi" w:hAnsiTheme="majorHAnsi" w:cstheme="majorHAnsi"/>
          <w:color w:val="000000" w:themeColor="text1"/>
        </w:rPr>
        <w:t xml:space="preserve">sont également </w:t>
      </w:r>
      <w:r w:rsidR="00012ED8">
        <w:rPr>
          <w:rFonts w:asciiTheme="majorHAnsi" w:hAnsiTheme="majorHAnsi" w:cstheme="majorHAnsi"/>
          <w:color w:val="000000" w:themeColor="text1"/>
        </w:rPr>
        <w:t xml:space="preserve">formulées </w:t>
      </w:r>
      <w:r w:rsidR="007714CE">
        <w:rPr>
          <w:rFonts w:asciiTheme="majorHAnsi" w:hAnsiTheme="majorHAnsi" w:cstheme="majorHAnsi"/>
          <w:color w:val="000000" w:themeColor="text1"/>
        </w:rPr>
        <w:t>lors de l’assemblée</w:t>
      </w:r>
      <w:r w:rsidR="00012ED8">
        <w:rPr>
          <w:rFonts w:asciiTheme="majorHAnsi" w:hAnsiTheme="majorHAnsi" w:cstheme="majorHAnsi"/>
          <w:color w:val="000000" w:themeColor="text1"/>
        </w:rPr>
        <w:t xml:space="preserve"> (rétablissement de surfaces minimales des terrains, baisse du coefficient d’emprise au sol…).</w:t>
      </w:r>
    </w:p>
    <w:p w14:paraId="40B2710E" w14:textId="77777777" w:rsidR="0062727A" w:rsidRPr="00C615D9" w:rsidRDefault="0062727A" w:rsidP="00D2085A">
      <w:pPr>
        <w:jc w:val="both"/>
        <w:rPr>
          <w:rFonts w:asciiTheme="majorHAnsi" w:hAnsiTheme="majorHAnsi" w:cstheme="majorHAnsi"/>
          <w:color w:val="000000" w:themeColor="text1"/>
        </w:rPr>
      </w:pPr>
    </w:p>
    <w:p w14:paraId="5AE4DDC2" w14:textId="353B7692" w:rsidR="005C6C3C" w:rsidRPr="00C615D9" w:rsidRDefault="0062727A" w:rsidP="00D2085A">
      <w:pPr>
        <w:jc w:val="both"/>
        <w:rPr>
          <w:rFonts w:asciiTheme="majorHAnsi" w:hAnsiTheme="majorHAnsi" w:cstheme="majorHAnsi"/>
          <w:color w:val="000000" w:themeColor="text1"/>
        </w:rPr>
      </w:pPr>
      <w:r w:rsidRPr="00C615D9">
        <w:rPr>
          <w:rFonts w:asciiTheme="majorHAnsi" w:hAnsiTheme="majorHAnsi" w:cstheme="majorHAnsi"/>
          <w:color w:val="000000" w:themeColor="text1"/>
        </w:rPr>
        <w:t xml:space="preserve">Devant ce blocage, l’Association a élaboré un questionnaire permettant de recueillir la position des habitants du quartier. M. </w:t>
      </w:r>
      <w:proofErr w:type="spellStart"/>
      <w:r w:rsidRPr="00C615D9">
        <w:rPr>
          <w:rFonts w:asciiTheme="majorHAnsi" w:hAnsiTheme="majorHAnsi" w:cstheme="majorHAnsi"/>
          <w:color w:val="000000" w:themeColor="text1"/>
        </w:rPr>
        <w:t>Schnell</w:t>
      </w:r>
      <w:proofErr w:type="spellEnd"/>
      <w:r w:rsidRPr="00C615D9">
        <w:rPr>
          <w:rFonts w:asciiTheme="majorHAnsi" w:hAnsiTheme="majorHAnsi" w:cstheme="majorHAnsi"/>
          <w:color w:val="000000" w:themeColor="text1"/>
        </w:rPr>
        <w:t xml:space="preserve"> </w:t>
      </w:r>
      <w:r w:rsidR="001D34FE">
        <w:rPr>
          <w:rFonts w:asciiTheme="majorHAnsi" w:hAnsiTheme="majorHAnsi" w:cstheme="majorHAnsi"/>
          <w:color w:val="000000" w:themeColor="text1"/>
        </w:rPr>
        <w:t xml:space="preserve">indique </w:t>
      </w:r>
      <w:r w:rsidRPr="00C615D9">
        <w:rPr>
          <w:rFonts w:asciiTheme="majorHAnsi" w:hAnsiTheme="majorHAnsi" w:cstheme="majorHAnsi"/>
          <w:color w:val="000000" w:themeColor="text1"/>
        </w:rPr>
        <w:t>que les résultats</w:t>
      </w:r>
      <w:r w:rsidR="00012ED8">
        <w:rPr>
          <w:rFonts w:asciiTheme="majorHAnsi" w:hAnsiTheme="majorHAnsi" w:cstheme="majorHAnsi"/>
          <w:color w:val="000000" w:themeColor="text1"/>
        </w:rPr>
        <w:t xml:space="preserve"> de ce questionnaire</w:t>
      </w:r>
      <w:r w:rsidRPr="00C615D9">
        <w:rPr>
          <w:rFonts w:asciiTheme="majorHAnsi" w:hAnsiTheme="majorHAnsi" w:cstheme="majorHAnsi"/>
          <w:color w:val="000000" w:themeColor="text1"/>
        </w:rPr>
        <w:t xml:space="preserve"> seront clefs pour une éventuelle évolution de la position de la Mairie. </w:t>
      </w:r>
      <w:r w:rsidRPr="00C615D9">
        <w:rPr>
          <w:rFonts w:asciiTheme="majorHAnsi" w:hAnsiTheme="majorHAnsi" w:cstheme="majorHAnsi"/>
          <w:b/>
          <w:bCs/>
          <w:color w:val="000000" w:themeColor="text1"/>
          <w:u w:val="single"/>
        </w:rPr>
        <w:t>Répondez-tous au questionnaire qui est en ligne sur le site de l’Association !</w:t>
      </w:r>
    </w:p>
    <w:p w14:paraId="76613F26" w14:textId="4CFF2BA1" w:rsidR="00D2085A" w:rsidRDefault="00D2085A" w:rsidP="002A09EF">
      <w:pPr>
        <w:rPr>
          <w:rFonts w:asciiTheme="majorHAnsi" w:hAnsiTheme="majorHAnsi" w:cstheme="majorHAnsi"/>
          <w:color w:val="000000" w:themeColor="text1"/>
          <w:lang w:eastAsia="fr-FR"/>
        </w:rPr>
      </w:pPr>
    </w:p>
    <w:p w14:paraId="7439A6D0" w14:textId="77777777" w:rsidR="00012ED8" w:rsidRPr="00C615D9" w:rsidRDefault="00012ED8" w:rsidP="002A09EF">
      <w:pPr>
        <w:rPr>
          <w:rFonts w:asciiTheme="majorHAnsi" w:hAnsiTheme="majorHAnsi" w:cstheme="majorHAnsi"/>
          <w:color w:val="000000" w:themeColor="text1"/>
          <w:lang w:eastAsia="fr-FR"/>
        </w:rPr>
      </w:pPr>
    </w:p>
    <w:p w14:paraId="3AD3B3FE" w14:textId="63A4BC51" w:rsidR="00D2085A" w:rsidRPr="00C615D9" w:rsidRDefault="00D2085A" w:rsidP="0099671F">
      <w:pPr>
        <w:pStyle w:val="Titre2"/>
        <w:jc w:val="both"/>
        <w:rPr>
          <w:rFonts w:asciiTheme="majorHAnsi" w:hAnsiTheme="majorHAnsi" w:cstheme="majorHAnsi"/>
          <w:color w:val="000000" w:themeColor="text1"/>
        </w:rPr>
      </w:pPr>
      <w:r w:rsidRPr="00C615D9">
        <w:rPr>
          <w:rFonts w:asciiTheme="majorHAnsi" w:hAnsiTheme="majorHAnsi" w:cstheme="majorHAnsi"/>
          <w:color w:val="000000" w:themeColor="text1"/>
        </w:rPr>
        <w:t>2.4.</w:t>
      </w:r>
      <w:r w:rsidR="002A09EF" w:rsidRPr="00C615D9">
        <w:rPr>
          <w:rFonts w:asciiTheme="majorHAnsi" w:hAnsiTheme="majorHAnsi" w:cstheme="majorHAnsi"/>
          <w:color w:val="000000" w:themeColor="text1"/>
        </w:rPr>
        <w:t xml:space="preserve"> </w:t>
      </w:r>
      <w:r w:rsidRPr="00C615D9">
        <w:rPr>
          <w:rFonts w:asciiTheme="majorHAnsi" w:hAnsiTheme="majorHAnsi" w:cstheme="majorHAnsi"/>
          <w:color w:val="000000" w:themeColor="text1"/>
        </w:rPr>
        <w:t>E</w:t>
      </w:r>
      <w:r w:rsidR="002A09EF" w:rsidRPr="00C615D9">
        <w:rPr>
          <w:rFonts w:asciiTheme="majorHAnsi" w:hAnsiTheme="majorHAnsi" w:cstheme="majorHAnsi"/>
          <w:color w:val="000000" w:themeColor="text1"/>
        </w:rPr>
        <w:t>vènements</w:t>
      </w:r>
    </w:p>
    <w:p w14:paraId="66ACD889" w14:textId="77777777" w:rsidR="00D2085A" w:rsidRPr="00C615D9" w:rsidRDefault="00D2085A" w:rsidP="00D2085A">
      <w:pPr>
        <w:jc w:val="both"/>
        <w:rPr>
          <w:rFonts w:asciiTheme="majorHAnsi" w:hAnsiTheme="majorHAnsi" w:cstheme="majorHAnsi"/>
          <w:color w:val="000000" w:themeColor="text1"/>
        </w:rPr>
      </w:pPr>
    </w:p>
    <w:p w14:paraId="15893AE6" w14:textId="5B6AD0F5" w:rsidR="0099671F" w:rsidRPr="00C615D9" w:rsidRDefault="0099671F" w:rsidP="00D2085A">
      <w:pPr>
        <w:rPr>
          <w:rFonts w:asciiTheme="majorHAnsi" w:hAnsiTheme="majorHAnsi" w:cstheme="majorHAnsi"/>
          <w:color w:val="000000" w:themeColor="text1"/>
          <w:lang w:eastAsia="fr-FR"/>
        </w:rPr>
      </w:pPr>
      <w:r w:rsidRPr="00C615D9">
        <w:rPr>
          <w:rFonts w:asciiTheme="majorHAnsi" w:hAnsiTheme="majorHAnsi" w:cstheme="majorHAnsi"/>
          <w:color w:val="000000" w:themeColor="text1"/>
          <w:lang w:eastAsia="fr-FR"/>
        </w:rPr>
        <w:t xml:space="preserve">Pour </w:t>
      </w:r>
      <w:r w:rsidR="00FE155B" w:rsidRPr="00C615D9">
        <w:rPr>
          <w:rFonts w:asciiTheme="majorHAnsi" w:hAnsiTheme="majorHAnsi" w:cstheme="majorHAnsi"/>
          <w:color w:val="000000" w:themeColor="text1"/>
          <w:lang w:eastAsia="fr-FR"/>
        </w:rPr>
        <w:t>cette année 2022 qui marque un retour à la normale</w:t>
      </w:r>
      <w:r w:rsidRPr="00C615D9">
        <w:rPr>
          <w:rFonts w:asciiTheme="majorHAnsi" w:hAnsiTheme="majorHAnsi" w:cstheme="majorHAnsi"/>
          <w:color w:val="000000" w:themeColor="text1"/>
          <w:lang w:eastAsia="fr-FR"/>
        </w:rPr>
        <w:t>, sont prévus :</w:t>
      </w:r>
    </w:p>
    <w:p w14:paraId="64048018" w14:textId="77777777" w:rsidR="00F42FB6" w:rsidRPr="00C615D9" w:rsidRDefault="00F42FB6" w:rsidP="00F42FB6">
      <w:pPr>
        <w:jc w:val="both"/>
        <w:rPr>
          <w:rFonts w:asciiTheme="majorHAnsi" w:hAnsiTheme="majorHAnsi" w:cstheme="majorHAnsi"/>
          <w:color w:val="000000" w:themeColor="text1"/>
        </w:rPr>
      </w:pPr>
    </w:p>
    <w:p w14:paraId="2D3A8AC4" w14:textId="22CBE6FC" w:rsidR="00FE155B" w:rsidRPr="00C615D9" w:rsidRDefault="00FE155B" w:rsidP="00F42FB6">
      <w:pPr>
        <w:jc w:val="both"/>
        <w:rPr>
          <w:rFonts w:asciiTheme="majorHAnsi" w:hAnsiTheme="majorHAnsi" w:cstheme="majorHAnsi"/>
          <w:b/>
          <w:color w:val="000000" w:themeColor="text1"/>
        </w:rPr>
      </w:pPr>
      <w:r w:rsidRPr="00C615D9">
        <w:rPr>
          <w:rFonts w:asciiTheme="majorHAnsi" w:hAnsiTheme="majorHAnsi" w:cstheme="majorHAnsi"/>
          <w:b/>
          <w:color w:val="000000" w:themeColor="text1"/>
        </w:rPr>
        <w:t xml:space="preserve">Brocante : </w:t>
      </w:r>
      <w:r w:rsidRPr="00C615D9">
        <w:rPr>
          <w:rFonts w:asciiTheme="majorHAnsi" w:hAnsiTheme="majorHAnsi" w:cstheme="majorHAnsi"/>
          <w:bCs/>
          <w:color w:val="000000" w:themeColor="text1"/>
        </w:rPr>
        <w:t>dimanche 19 juin (inscriptions ouvertes)</w:t>
      </w:r>
    </w:p>
    <w:p w14:paraId="6E602A6A" w14:textId="77777777" w:rsidR="00FE155B" w:rsidRPr="00C615D9" w:rsidRDefault="00FE155B" w:rsidP="00F42FB6">
      <w:pPr>
        <w:jc w:val="both"/>
        <w:rPr>
          <w:rFonts w:asciiTheme="majorHAnsi" w:hAnsiTheme="majorHAnsi" w:cstheme="majorHAnsi"/>
          <w:b/>
          <w:color w:val="000000" w:themeColor="text1"/>
        </w:rPr>
      </w:pPr>
    </w:p>
    <w:p w14:paraId="1BB316E7" w14:textId="3922F695" w:rsidR="00F42FB6" w:rsidRPr="00C615D9" w:rsidRDefault="00F42FB6" w:rsidP="00F42FB6">
      <w:pPr>
        <w:jc w:val="both"/>
        <w:rPr>
          <w:rFonts w:asciiTheme="majorHAnsi" w:hAnsiTheme="majorHAnsi" w:cstheme="majorHAnsi"/>
          <w:color w:val="000000" w:themeColor="text1"/>
        </w:rPr>
      </w:pPr>
      <w:r w:rsidRPr="00C615D9">
        <w:rPr>
          <w:rFonts w:asciiTheme="majorHAnsi" w:hAnsiTheme="majorHAnsi" w:cstheme="majorHAnsi"/>
          <w:b/>
          <w:color w:val="000000" w:themeColor="text1"/>
        </w:rPr>
        <w:t>Pique-nique</w:t>
      </w:r>
      <w:r w:rsidRPr="00C615D9">
        <w:rPr>
          <w:rFonts w:asciiTheme="majorHAnsi" w:hAnsiTheme="majorHAnsi" w:cstheme="majorHAnsi"/>
          <w:color w:val="000000" w:themeColor="text1"/>
        </w:rPr>
        <w:t xml:space="preserve"> : vendredi </w:t>
      </w:r>
      <w:r w:rsidR="004E41DE" w:rsidRPr="00C615D9">
        <w:rPr>
          <w:rFonts w:asciiTheme="majorHAnsi" w:hAnsiTheme="majorHAnsi" w:cstheme="majorHAnsi"/>
          <w:color w:val="000000" w:themeColor="text1"/>
        </w:rPr>
        <w:t>2</w:t>
      </w:r>
      <w:r w:rsidRPr="00C615D9">
        <w:rPr>
          <w:rFonts w:asciiTheme="majorHAnsi" w:hAnsiTheme="majorHAnsi" w:cstheme="majorHAnsi"/>
          <w:color w:val="000000" w:themeColor="text1"/>
        </w:rPr>
        <w:t xml:space="preserve"> septembre à 19h30 (ou vendredi </w:t>
      </w:r>
      <w:r w:rsidR="004E41DE" w:rsidRPr="00C615D9">
        <w:rPr>
          <w:rFonts w:asciiTheme="majorHAnsi" w:hAnsiTheme="majorHAnsi" w:cstheme="majorHAnsi"/>
          <w:color w:val="000000" w:themeColor="text1"/>
        </w:rPr>
        <w:t>9</w:t>
      </w:r>
      <w:r w:rsidRPr="00C615D9">
        <w:rPr>
          <w:rFonts w:asciiTheme="majorHAnsi" w:hAnsiTheme="majorHAnsi" w:cstheme="majorHAnsi"/>
          <w:color w:val="000000" w:themeColor="text1"/>
        </w:rPr>
        <w:t xml:space="preserve"> septembre en cas de mauvais temps)</w:t>
      </w:r>
      <w:r w:rsidR="0099671F" w:rsidRPr="00C615D9">
        <w:rPr>
          <w:rFonts w:asciiTheme="majorHAnsi" w:hAnsiTheme="majorHAnsi" w:cstheme="majorHAnsi"/>
          <w:color w:val="000000" w:themeColor="text1"/>
        </w:rPr>
        <w:t xml:space="preserve">. </w:t>
      </w:r>
      <w:r w:rsidR="004E41DE" w:rsidRPr="00C615D9">
        <w:rPr>
          <w:rFonts w:asciiTheme="majorHAnsi" w:hAnsiTheme="majorHAnsi" w:cstheme="majorHAnsi"/>
          <w:color w:val="000000" w:themeColor="text1"/>
        </w:rPr>
        <w:t>L</w:t>
      </w:r>
      <w:r w:rsidR="0099671F" w:rsidRPr="00C615D9">
        <w:rPr>
          <w:rFonts w:asciiTheme="majorHAnsi" w:hAnsiTheme="majorHAnsi" w:cstheme="majorHAnsi"/>
          <w:color w:val="000000" w:themeColor="text1"/>
        </w:rPr>
        <w:t>’Association</w:t>
      </w:r>
      <w:r w:rsidR="004E41DE" w:rsidRPr="00C615D9">
        <w:rPr>
          <w:rFonts w:asciiTheme="majorHAnsi" w:hAnsiTheme="majorHAnsi" w:cstheme="majorHAnsi"/>
          <w:color w:val="000000" w:themeColor="text1"/>
        </w:rPr>
        <w:t xml:space="preserve"> offre traditionnellement l’apéritif et installe les tables. Chacun apporte son pique-nique.</w:t>
      </w:r>
    </w:p>
    <w:p w14:paraId="40824AE6" w14:textId="77777777" w:rsidR="00F42FB6" w:rsidRPr="00C615D9" w:rsidRDefault="00F42FB6" w:rsidP="00F42FB6">
      <w:pPr>
        <w:jc w:val="both"/>
        <w:rPr>
          <w:rFonts w:asciiTheme="majorHAnsi" w:hAnsiTheme="majorHAnsi" w:cstheme="majorHAnsi"/>
          <w:color w:val="000000" w:themeColor="text1"/>
        </w:rPr>
      </w:pPr>
    </w:p>
    <w:p w14:paraId="3F6CE3E4" w14:textId="71D7A2A8" w:rsidR="0099671F" w:rsidRPr="00DD0D2D" w:rsidRDefault="0099671F" w:rsidP="0099671F">
      <w:pPr>
        <w:jc w:val="both"/>
        <w:rPr>
          <w:rFonts w:asciiTheme="majorHAnsi" w:hAnsiTheme="majorHAnsi" w:cstheme="majorHAnsi"/>
          <w:color w:val="222222"/>
        </w:rPr>
      </w:pPr>
      <w:r w:rsidRPr="00C615D9">
        <w:rPr>
          <w:rFonts w:asciiTheme="majorHAnsi" w:hAnsiTheme="majorHAnsi" w:cstheme="majorHAnsi"/>
          <w:b/>
          <w:color w:val="000000" w:themeColor="text1"/>
        </w:rPr>
        <w:t>Nettoyons la Forêt :</w:t>
      </w:r>
      <w:r w:rsidRPr="00C615D9">
        <w:rPr>
          <w:rFonts w:asciiTheme="majorHAnsi" w:hAnsiTheme="majorHAnsi" w:cstheme="majorHAnsi"/>
          <w:color w:val="000000" w:themeColor="text1"/>
        </w:rPr>
        <w:t xml:space="preserve"> </w:t>
      </w:r>
      <w:r w:rsidR="004E41DE" w:rsidRPr="00C615D9">
        <w:rPr>
          <w:rFonts w:asciiTheme="majorHAnsi" w:hAnsiTheme="majorHAnsi" w:cstheme="majorHAnsi"/>
          <w:color w:val="000000" w:themeColor="text1"/>
        </w:rPr>
        <w:t>dimanche 9</w:t>
      </w:r>
      <w:r w:rsidRPr="00C615D9">
        <w:rPr>
          <w:rFonts w:asciiTheme="majorHAnsi" w:hAnsiTheme="majorHAnsi" w:cstheme="majorHAnsi"/>
          <w:color w:val="000000" w:themeColor="text1"/>
        </w:rPr>
        <w:t xml:space="preserve"> octobre. Rdv </w:t>
      </w:r>
      <w:r>
        <w:rPr>
          <w:rFonts w:asciiTheme="majorHAnsi" w:hAnsiTheme="majorHAnsi" w:cstheme="majorHAnsi"/>
          <w:color w:val="000000"/>
        </w:rPr>
        <w:t>au début de la sente Belloc. L</w:t>
      </w:r>
      <w:r w:rsidRPr="00DD0D2D">
        <w:rPr>
          <w:rFonts w:asciiTheme="majorHAnsi" w:hAnsiTheme="majorHAnsi" w:cstheme="majorHAnsi"/>
          <w:color w:val="000000"/>
        </w:rPr>
        <w:t>a Mairie</w:t>
      </w:r>
      <w:r>
        <w:rPr>
          <w:rFonts w:asciiTheme="majorHAnsi" w:hAnsiTheme="majorHAnsi" w:cstheme="majorHAnsi"/>
          <w:color w:val="000000"/>
        </w:rPr>
        <w:t xml:space="preserve"> met à disposition les équipements</w:t>
      </w:r>
      <w:r w:rsidRPr="00DD0D2D">
        <w:rPr>
          <w:rFonts w:asciiTheme="majorHAnsi" w:hAnsiTheme="majorHAnsi" w:cstheme="majorHAnsi"/>
          <w:color w:val="000000"/>
        </w:rPr>
        <w:t>.</w:t>
      </w:r>
      <w:r w:rsidR="004E41DE">
        <w:rPr>
          <w:rFonts w:asciiTheme="majorHAnsi" w:hAnsiTheme="majorHAnsi" w:cstheme="majorHAnsi"/>
          <w:color w:val="000000"/>
        </w:rPr>
        <w:t xml:space="preserve"> Les adolescents sont particulièrement attendus pour cet évènement.</w:t>
      </w:r>
    </w:p>
    <w:p w14:paraId="45328D8B" w14:textId="77777777" w:rsidR="0099671F" w:rsidRDefault="0099671F" w:rsidP="00F42FB6">
      <w:pPr>
        <w:jc w:val="both"/>
        <w:rPr>
          <w:rFonts w:asciiTheme="majorHAnsi" w:hAnsiTheme="majorHAnsi" w:cstheme="majorHAnsi"/>
          <w:b/>
          <w:color w:val="000000"/>
        </w:rPr>
      </w:pPr>
    </w:p>
    <w:p w14:paraId="61802F1F" w14:textId="1E8E31A1" w:rsidR="00F42FB6" w:rsidRPr="00DD0D2D" w:rsidRDefault="00F42FB6" w:rsidP="00F42FB6">
      <w:pPr>
        <w:jc w:val="both"/>
        <w:rPr>
          <w:rFonts w:asciiTheme="majorHAnsi" w:hAnsiTheme="majorHAnsi" w:cstheme="majorHAnsi"/>
          <w:color w:val="000000"/>
        </w:rPr>
      </w:pPr>
      <w:proofErr w:type="gramStart"/>
      <w:r w:rsidRPr="00E02C3B">
        <w:rPr>
          <w:rFonts w:asciiTheme="majorHAnsi" w:hAnsiTheme="majorHAnsi" w:cstheme="majorHAnsi"/>
          <w:b/>
          <w:color w:val="000000"/>
          <w:lang w:val="en-US"/>
        </w:rPr>
        <w:t>Halloween</w:t>
      </w:r>
      <w:r w:rsidRPr="00E02C3B">
        <w:rPr>
          <w:rFonts w:asciiTheme="majorHAnsi" w:hAnsiTheme="majorHAnsi" w:cstheme="majorHAnsi"/>
          <w:color w:val="000000"/>
          <w:lang w:val="en-US"/>
        </w:rPr>
        <w:t> :</w:t>
      </w:r>
      <w:proofErr w:type="gramEnd"/>
      <w:r w:rsidRPr="00E02C3B">
        <w:rPr>
          <w:rFonts w:asciiTheme="majorHAnsi" w:hAnsiTheme="majorHAnsi" w:cstheme="majorHAnsi"/>
          <w:color w:val="000000"/>
          <w:lang w:val="en-US"/>
        </w:rPr>
        <w:t xml:space="preserve"> </w:t>
      </w:r>
      <w:proofErr w:type="spellStart"/>
      <w:r w:rsidR="004E41DE" w:rsidRPr="00E02C3B">
        <w:rPr>
          <w:rFonts w:asciiTheme="majorHAnsi" w:hAnsiTheme="majorHAnsi" w:cstheme="majorHAnsi"/>
          <w:color w:val="000000"/>
          <w:lang w:val="en-US"/>
        </w:rPr>
        <w:t>lundi</w:t>
      </w:r>
      <w:proofErr w:type="spellEnd"/>
      <w:r w:rsidRPr="00E02C3B">
        <w:rPr>
          <w:rFonts w:asciiTheme="majorHAnsi" w:hAnsiTheme="majorHAnsi" w:cstheme="majorHAnsi"/>
          <w:color w:val="000000"/>
          <w:lang w:val="en-US"/>
        </w:rPr>
        <w:t xml:space="preserve"> 31 </w:t>
      </w:r>
      <w:proofErr w:type="spellStart"/>
      <w:r w:rsidRPr="00E02C3B">
        <w:rPr>
          <w:rFonts w:asciiTheme="majorHAnsi" w:hAnsiTheme="majorHAnsi" w:cstheme="majorHAnsi"/>
          <w:color w:val="000000"/>
          <w:lang w:val="en-US"/>
        </w:rPr>
        <w:t>octobre</w:t>
      </w:r>
      <w:proofErr w:type="spellEnd"/>
      <w:r w:rsidRPr="00E02C3B">
        <w:rPr>
          <w:rFonts w:asciiTheme="majorHAnsi" w:hAnsiTheme="majorHAnsi" w:cstheme="majorHAnsi"/>
          <w:color w:val="000000"/>
          <w:lang w:val="en-US"/>
        </w:rPr>
        <w:t xml:space="preserve">, place </w:t>
      </w:r>
      <w:proofErr w:type="spellStart"/>
      <w:r w:rsidRPr="00E02C3B">
        <w:rPr>
          <w:rFonts w:asciiTheme="majorHAnsi" w:hAnsiTheme="majorHAnsi" w:cstheme="majorHAnsi"/>
          <w:color w:val="000000"/>
          <w:lang w:val="en-US"/>
        </w:rPr>
        <w:t>Berthet</w:t>
      </w:r>
      <w:proofErr w:type="spellEnd"/>
      <w:r w:rsidRPr="00E02C3B">
        <w:rPr>
          <w:rFonts w:asciiTheme="majorHAnsi" w:hAnsiTheme="majorHAnsi" w:cstheme="majorHAnsi"/>
          <w:color w:val="000000"/>
          <w:lang w:val="en-US"/>
        </w:rPr>
        <w:t>.</w:t>
      </w:r>
      <w:r w:rsidR="004E41DE" w:rsidRPr="00E02C3B">
        <w:rPr>
          <w:rFonts w:asciiTheme="majorHAnsi" w:hAnsiTheme="majorHAnsi" w:cstheme="majorHAnsi"/>
          <w:color w:val="000000"/>
          <w:lang w:val="en-US"/>
        </w:rPr>
        <w:t xml:space="preserve"> </w:t>
      </w:r>
      <w:r w:rsidR="004E41DE">
        <w:rPr>
          <w:rFonts w:asciiTheme="majorHAnsi" w:hAnsiTheme="majorHAnsi" w:cstheme="majorHAnsi"/>
          <w:color w:val="000000"/>
        </w:rPr>
        <w:t>Cet évènement a connu un très beau succès en 2021, avec</w:t>
      </w:r>
      <w:r w:rsidR="00A47322">
        <w:rPr>
          <w:rFonts w:asciiTheme="majorHAnsi" w:hAnsiTheme="majorHAnsi" w:cstheme="majorHAnsi"/>
          <w:color w:val="000000"/>
        </w:rPr>
        <w:t xml:space="preserve"> plus de 100 personnes. L’Association propose une buvette gratuite, une animation avec un concours de déguisement et de la musique.</w:t>
      </w:r>
    </w:p>
    <w:p w14:paraId="7895804B" w14:textId="51246714" w:rsidR="00DD5ACA" w:rsidRDefault="00DD5ACA" w:rsidP="00064DB6">
      <w:pPr>
        <w:jc w:val="both"/>
        <w:rPr>
          <w:rFonts w:asciiTheme="majorHAnsi" w:hAnsiTheme="majorHAnsi" w:cstheme="majorHAnsi"/>
          <w:color w:val="393939"/>
        </w:rPr>
      </w:pPr>
    </w:p>
    <w:p w14:paraId="7C935556" w14:textId="3B3DB3BC" w:rsidR="00012ED8" w:rsidRDefault="00012ED8" w:rsidP="00064DB6">
      <w:pPr>
        <w:jc w:val="both"/>
        <w:rPr>
          <w:rFonts w:asciiTheme="majorHAnsi" w:hAnsiTheme="majorHAnsi" w:cstheme="majorHAnsi"/>
          <w:color w:val="393939"/>
        </w:rPr>
      </w:pPr>
    </w:p>
    <w:p w14:paraId="754A1CC1" w14:textId="77777777" w:rsidR="00BF7D47" w:rsidRPr="00DD0D2D" w:rsidRDefault="00BF7D47" w:rsidP="00064DB6">
      <w:pPr>
        <w:jc w:val="both"/>
        <w:rPr>
          <w:rFonts w:asciiTheme="majorHAnsi" w:hAnsiTheme="majorHAnsi" w:cstheme="majorHAnsi"/>
        </w:rPr>
      </w:pPr>
    </w:p>
    <w:p w14:paraId="373E0549" w14:textId="7ACD7064" w:rsidR="00C27FF7" w:rsidRPr="00DD0D2D" w:rsidRDefault="0081527F" w:rsidP="00064DB6">
      <w:pPr>
        <w:pStyle w:val="Titre1"/>
        <w:jc w:val="both"/>
        <w:rPr>
          <w:rFonts w:asciiTheme="majorHAnsi" w:hAnsiTheme="majorHAnsi" w:cstheme="majorHAnsi"/>
          <w:sz w:val="24"/>
          <w:szCs w:val="24"/>
        </w:rPr>
      </w:pPr>
      <w:r>
        <w:rPr>
          <w:rFonts w:asciiTheme="majorHAnsi" w:hAnsiTheme="majorHAnsi" w:cstheme="majorHAnsi"/>
          <w:sz w:val="24"/>
          <w:szCs w:val="24"/>
        </w:rPr>
        <w:lastRenderedPageBreak/>
        <w:t>4</w:t>
      </w:r>
      <w:r w:rsidR="00C27FF7" w:rsidRPr="00DD0D2D">
        <w:rPr>
          <w:rFonts w:asciiTheme="majorHAnsi" w:hAnsiTheme="majorHAnsi" w:cstheme="majorHAnsi"/>
          <w:sz w:val="24"/>
          <w:szCs w:val="24"/>
        </w:rPr>
        <w:t xml:space="preserve">. </w:t>
      </w:r>
      <w:r w:rsidR="001377D0">
        <w:rPr>
          <w:rFonts w:asciiTheme="majorHAnsi" w:hAnsiTheme="majorHAnsi" w:cstheme="majorHAnsi"/>
          <w:sz w:val="24"/>
          <w:szCs w:val="24"/>
        </w:rPr>
        <w:t>Composition</w:t>
      </w:r>
      <w:r w:rsidR="00C27FF7" w:rsidRPr="00DD0D2D">
        <w:rPr>
          <w:rFonts w:asciiTheme="majorHAnsi" w:hAnsiTheme="majorHAnsi" w:cstheme="majorHAnsi"/>
          <w:sz w:val="24"/>
          <w:szCs w:val="24"/>
        </w:rPr>
        <w:t xml:space="preserve"> du Bureau</w:t>
      </w:r>
    </w:p>
    <w:p w14:paraId="615D8E05" w14:textId="77777777" w:rsidR="00C27FF7" w:rsidRDefault="00C27FF7" w:rsidP="00064DB6">
      <w:pPr>
        <w:jc w:val="both"/>
        <w:rPr>
          <w:rFonts w:asciiTheme="majorHAnsi" w:hAnsiTheme="majorHAnsi" w:cstheme="majorHAnsi"/>
          <w:color w:val="222222"/>
        </w:rPr>
      </w:pPr>
    </w:p>
    <w:p w14:paraId="1F78A13C" w14:textId="2564B12A" w:rsidR="00D2085A" w:rsidRPr="00701F6D" w:rsidRDefault="0081527F" w:rsidP="00D2085A">
      <w:pPr>
        <w:jc w:val="both"/>
        <w:rPr>
          <w:rFonts w:asciiTheme="majorHAnsi" w:hAnsiTheme="majorHAnsi" w:cstheme="majorHAnsi"/>
        </w:rPr>
      </w:pPr>
      <w:r>
        <w:rPr>
          <w:rFonts w:asciiTheme="majorHAnsi" w:hAnsiTheme="majorHAnsi" w:cstheme="majorHAnsi"/>
          <w:color w:val="000000"/>
        </w:rPr>
        <w:t xml:space="preserve">Delphine Rossignol a fait part de son souhait de ne pas renouveler ses fonctions de trésorière. Nous la remercions pour tout son investissement pendant </w:t>
      </w:r>
      <w:r w:rsidR="005F6CF9">
        <w:rPr>
          <w:rFonts w:asciiTheme="majorHAnsi" w:hAnsiTheme="majorHAnsi" w:cstheme="majorHAnsi"/>
          <w:color w:val="000000"/>
        </w:rPr>
        <w:t>c</w:t>
      </w:r>
      <w:r>
        <w:rPr>
          <w:rFonts w:asciiTheme="majorHAnsi" w:hAnsiTheme="majorHAnsi" w:cstheme="majorHAnsi"/>
          <w:color w:val="000000"/>
        </w:rPr>
        <w:t>es longues années et sa tenue parfaite des comptes, tout comme son implication dans l’organisation des évènements.</w:t>
      </w:r>
    </w:p>
    <w:p w14:paraId="71CE322B" w14:textId="03DB6C36" w:rsidR="00D2085A" w:rsidRDefault="00D2085A" w:rsidP="00D2085A">
      <w:pPr>
        <w:jc w:val="both"/>
        <w:rPr>
          <w:rFonts w:asciiTheme="majorHAnsi" w:hAnsiTheme="majorHAnsi" w:cstheme="majorHAnsi"/>
        </w:rPr>
      </w:pPr>
    </w:p>
    <w:p w14:paraId="13D2F8A3" w14:textId="1F9C5C71" w:rsidR="00A073A8" w:rsidRDefault="00A073A8" w:rsidP="00D2085A">
      <w:pPr>
        <w:jc w:val="both"/>
        <w:rPr>
          <w:rFonts w:asciiTheme="majorHAnsi" w:hAnsiTheme="majorHAnsi" w:cstheme="majorHAnsi"/>
          <w:color w:val="000000"/>
        </w:rPr>
      </w:pPr>
      <w:r>
        <w:rPr>
          <w:rFonts w:asciiTheme="majorHAnsi" w:hAnsiTheme="majorHAnsi" w:cstheme="majorHAnsi"/>
        </w:rPr>
        <w:t xml:space="preserve">Valérie Rivière </w:t>
      </w:r>
      <w:r>
        <w:rPr>
          <w:rFonts w:asciiTheme="majorHAnsi" w:hAnsiTheme="majorHAnsi" w:cstheme="majorHAnsi"/>
          <w:color w:val="000000"/>
        </w:rPr>
        <w:t xml:space="preserve">a également fait part de son souhait de ne pas renouveler ses fonctions </w:t>
      </w:r>
      <w:r w:rsidR="00E5760A">
        <w:rPr>
          <w:rFonts w:asciiTheme="majorHAnsi" w:hAnsiTheme="majorHAnsi" w:cstheme="majorHAnsi"/>
          <w:color w:val="000000"/>
        </w:rPr>
        <w:t>de communication et de suivi des adhésions. Nous la remercions pour sa contribution indispensable.</w:t>
      </w:r>
    </w:p>
    <w:p w14:paraId="4C9326F4" w14:textId="444A388E" w:rsidR="00E5760A" w:rsidRDefault="00E5760A" w:rsidP="00D2085A">
      <w:pPr>
        <w:jc w:val="both"/>
        <w:rPr>
          <w:rFonts w:asciiTheme="majorHAnsi" w:hAnsiTheme="majorHAnsi" w:cstheme="majorHAnsi"/>
          <w:color w:val="000000"/>
        </w:rPr>
      </w:pPr>
    </w:p>
    <w:p w14:paraId="6E687839" w14:textId="0266A4B6" w:rsidR="00E5760A" w:rsidRPr="00701F6D" w:rsidRDefault="00E5760A" w:rsidP="00D2085A">
      <w:pPr>
        <w:jc w:val="both"/>
        <w:rPr>
          <w:rFonts w:asciiTheme="majorHAnsi" w:hAnsiTheme="majorHAnsi" w:cstheme="majorHAnsi"/>
        </w:rPr>
      </w:pPr>
      <w:r>
        <w:rPr>
          <w:rFonts w:asciiTheme="majorHAnsi" w:hAnsiTheme="majorHAnsi" w:cstheme="majorHAnsi"/>
          <w:color w:val="000000"/>
        </w:rPr>
        <w:t xml:space="preserve">Gilles </w:t>
      </w:r>
      <w:proofErr w:type="spellStart"/>
      <w:r>
        <w:rPr>
          <w:rFonts w:asciiTheme="majorHAnsi" w:hAnsiTheme="majorHAnsi" w:cstheme="majorHAnsi"/>
          <w:color w:val="000000"/>
        </w:rPr>
        <w:t>Lassartesse</w:t>
      </w:r>
      <w:proofErr w:type="spellEnd"/>
      <w:r>
        <w:rPr>
          <w:rFonts w:asciiTheme="majorHAnsi" w:hAnsiTheme="majorHAnsi" w:cstheme="majorHAnsi"/>
          <w:color w:val="000000"/>
        </w:rPr>
        <w:t xml:space="preserve"> a accepté de nous rejoindre pour prendre en charge ces 2 sujets.</w:t>
      </w:r>
    </w:p>
    <w:p w14:paraId="3A15823F" w14:textId="77777777" w:rsidR="0081527F" w:rsidRDefault="0081527F" w:rsidP="00064DB6">
      <w:pPr>
        <w:jc w:val="both"/>
        <w:rPr>
          <w:rFonts w:asciiTheme="majorHAnsi" w:hAnsiTheme="majorHAnsi" w:cstheme="majorHAnsi"/>
        </w:rPr>
      </w:pPr>
    </w:p>
    <w:p w14:paraId="6B61BC10" w14:textId="31BB1B0A" w:rsidR="00D2085A" w:rsidRDefault="0081527F" w:rsidP="00064DB6">
      <w:pPr>
        <w:jc w:val="both"/>
        <w:rPr>
          <w:rFonts w:asciiTheme="majorHAnsi" w:hAnsiTheme="majorHAnsi" w:cstheme="majorHAnsi"/>
        </w:rPr>
      </w:pPr>
      <w:r w:rsidRPr="0081527F">
        <w:rPr>
          <w:rFonts w:asciiTheme="majorHAnsi" w:hAnsiTheme="majorHAnsi" w:cstheme="majorHAnsi"/>
        </w:rPr>
        <w:t>Le bureau de l’Association est réélu à l’unanimité des participants. Il comprend les membres suivants :</w:t>
      </w:r>
    </w:p>
    <w:p w14:paraId="6CB4D391" w14:textId="77777777" w:rsidR="0059690F" w:rsidRPr="00DD0D2D" w:rsidRDefault="00DC487B" w:rsidP="00A36957">
      <w:pPr>
        <w:pStyle w:val="Paragraphedeliste"/>
        <w:numPr>
          <w:ilvl w:val="0"/>
          <w:numId w:val="19"/>
        </w:numPr>
        <w:jc w:val="both"/>
        <w:rPr>
          <w:rFonts w:asciiTheme="majorHAnsi" w:hAnsiTheme="majorHAnsi" w:cstheme="majorHAnsi"/>
          <w:sz w:val="24"/>
          <w:szCs w:val="24"/>
        </w:rPr>
      </w:pPr>
      <w:r w:rsidRPr="00DD0D2D">
        <w:rPr>
          <w:rFonts w:asciiTheme="majorHAnsi" w:hAnsiTheme="majorHAnsi" w:cstheme="majorHAnsi"/>
          <w:sz w:val="24"/>
          <w:szCs w:val="24"/>
        </w:rPr>
        <w:t>M</w:t>
      </w:r>
      <w:r w:rsidR="00A36957">
        <w:rPr>
          <w:rFonts w:asciiTheme="majorHAnsi" w:hAnsiTheme="majorHAnsi" w:cstheme="majorHAnsi"/>
          <w:sz w:val="24"/>
          <w:szCs w:val="24"/>
        </w:rPr>
        <w:t>me</w:t>
      </w:r>
      <w:r w:rsidR="00A36957" w:rsidRPr="00A36957">
        <w:t xml:space="preserve"> </w:t>
      </w:r>
      <w:r w:rsidR="00A36957" w:rsidRPr="00A36957">
        <w:rPr>
          <w:rFonts w:asciiTheme="majorHAnsi" w:hAnsiTheme="majorHAnsi" w:cstheme="majorHAnsi"/>
          <w:sz w:val="24"/>
          <w:szCs w:val="24"/>
        </w:rPr>
        <w:t>Carole Lichtb</w:t>
      </w:r>
      <w:r w:rsidR="00205DC6">
        <w:rPr>
          <w:rFonts w:asciiTheme="majorHAnsi" w:hAnsiTheme="majorHAnsi" w:cstheme="majorHAnsi"/>
          <w:sz w:val="24"/>
          <w:szCs w:val="24"/>
        </w:rPr>
        <w:t>l</w:t>
      </w:r>
      <w:r w:rsidR="00A36957" w:rsidRPr="00A36957">
        <w:rPr>
          <w:rFonts w:asciiTheme="majorHAnsi" w:hAnsiTheme="majorHAnsi" w:cstheme="majorHAnsi"/>
          <w:sz w:val="24"/>
          <w:szCs w:val="24"/>
        </w:rPr>
        <w:t>au-Vidal</w:t>
      </w:r>
      <w:r w:rsidR="0059690F" w:rsidRPr="00DD0D2D">
        <w:rPr>
          <w:rFonts w:asciiTheme="majorHAnsi" w:hAnsiTheme="majorHAnsi" w:cstheme="majorHAnsi"/>
          <w:sz w:val="24"/>
          <w:szCs w:val="24"/>
        </w:rPr>
        <w:t>, élu</w:t>
      </w:r>
      <w:r w:rsidR="00A36957">
        <w:rPr>
          <w:rFonts w:asciiTheme="majorHAnsi" w:hAnsiTheme="majorHAnsi" w:cstheme="majorHAnsi"/>
          <w:sz w:val="24"/>
          <w:szCs w:val="24"/>
        </w:rPr>
        <w:t>e</w:t>
      </w:r>
      <w:r w:rsidR="0059690F" w:rsidRPr="00DD0D2D">
        <w:rPr>
          <w:rFonts w:asciiTheme="majorHAnsi" w:hAnsiTheme="majorHAnsi" w:cstheme="majorHAnsi"/>
          <w:sz w:val="24"/>
          <w:szCs w:val="24"/>
        </w:rPr>
        <w:t xml:space="preserve"> Président</w:t>
      </w:r>
      <w:r w:rsidR="00A36957">
        <w:rPr>
          <w:rFonts w:asciiTheme="majorHAnsi" w:hAnsiTheme="majorHAnsi" w:cstheme="majorHAnsi"/>
          <w:sz w:val="24"/>
          <w:szCs w:val="24"/>
        </w:rPr>
        <w:t>e</w:t>
      </w:r>
    </w:p>
    <w:p w14:paraId="64EC6946" w14:textId="77777777" w:rsidR="0059690F" w:rsidRPr="00DD0D2D" w:rsidRDefault="00DC487B" w:rsidP="00BF7D47">
      <w:pPr>
        <w:pStyle w:val="Paragraphedeliste"/>
        <w:numPr>
          <w:ilvl w:val="0"/>
          <w:numId w:val="19"/>
        </w:numPr>
        <w:jc w:val="both"/>
        <w:rPr>
          <w:rFonts w:asciiTheme="majorHAnsi" w:hAnsiTheme="majorHAnsi" w:cstheme="majorHAnsi"/>
          <w:sz w:val="24"/>
          <w:szCs w:val="24"/>
        </w:rPr>
      </w:pPr>
      <w:r w:rsidRPr="00DD0D2D">
        <w:rPr>
          <w:rFonts w:asciiTheme="majorHAnsi" w:hAnsiTheme="majorHAnsi" w:cstheme="majorHAnsi"/>
          <w:sz w:val="24"/>
          <w:szCs w:val="24"/>
        </w:rPr>
        <w:t>M.</w:t>
      </w:r>
      <w:r w:rsidR="0059690F" w:rsidRPr="00DD0D2D">
        <w:rPr>
          <w:rFonts w:asciiTheme="majorHAnsi" w:hAnsiTheme="majorHAnsi" w:cstheme="majorHAnsi"/>
          <w:sz w:val="24"/>
          <w:szCs w:val="24"/>
        </w:rPr>
        <w:t xml:space="preserve"> Pierre-Yves Rossignol, élu Vice-Président aux Affaires Juridiques</w:t>
      </w:r>
    </w:p>
    <w:p w14:paraId="5C8F93A5" w14:textId="4B3E920D" w:rsidR="0059690F" w:rsidRPr="00DD0D2D" w:rsidRDefault="00A36957" w:rsidP="00BF7D47">
      <w:pPr>
        <w:pStyle w:val="Paragraphedeliste"/>
        <w:numPr>
          <w:ilvl w:val="0"/>
          <w:numId w:val="19"/>
        </w:numPr>
        <w:jc w:val="both"/>
        <w:rPr>
          <w:rFonts w:asciiTheme="majorHAnsi" w:hAnsiTheme="majorHAnsi" w:cstheme="majorHAnsi"/>
          <w:sz w:val="24"/>
          <w:szCs w:val="24"/>
        </w:rPr>
      </w:pPr>
      <w:r>
        <w:rPr>
          <w:rFonts w:asciiTheme="majorHAnsi" w:hAnsiTheme="majorHAnsi" w:cstheme="majorHAnsi"/>
          <w:sz w:val="24"/>
          <w:szCs w:val="24"/>
        </w:rPr>
        <w:t>M. Fabrice Bonnemain</w:t>
      </w:r>
      <w:r w:rsidR="007959B2">
        <w:rPr>
          <w:rFonts w:asciiTheme="majorHAnsi" w:hAnsiTheme="majorHAnsi" w:cstheme="majorHAnsi"/>
          <w:sz w:val="24"/>
          <w:szCs w:val="24"/>
        </w:rPr>
        <w:t>, M.</w:t>
      </w:r>
      <w:r w:rsidR="007959B2" w:rsidRPr="00DD0D2D">
        <w:rPr>
          <w:rFonts w:asciiTheme="majorHAnsi" w:hAnsiTheme="majorHAnsi" w:cstheme="majorHAnsi"/>
          <w:sz w:val="24"/>
          <w:szCs w:val="24"/>
        </w:rPr>
        <w:t xml:space="preserve"> </w:t>
      </w:r>
      <w:r w:rsidR="007959B2" w:rsidRPr="00A36957">
        <w:rPr>
          <w:rFonts w:asciiTheme="majorHAnsi" w:hAnsiTheme="majorHAnsi" w:cstheme="majorHAnsi"/>
          <w:sz w:val="24"/>
          <w:szCs w:val="24"/>
        </w:rPr>
        <w:t>Hervé Dubois</w:t>
      </w:r>
      <w:r w:rsidR="0081527F">
        <w:rPr>
          <w:rFonts w:asciiTheme="majorHAnsi" w:hAnsiTheme="majorHAnsi" w:cstheme="majorHAnsi"/>
          <w:sz w:val="24"/>
          <w:szCs w:val="24"/>
        </w:rPr>
        <w:t xml:space="preserve"> et M. Yves-Alain </w:t>
      </w:r>
      <w:proofErr w:type="spellStart"/>
      <w:r w:rsidR="0081527F">
        <w:rPr>
          <w:rFonts w:asciiTheme="majorHAnsi" w:hAnsiTheme="majorHAnsi" w:cstheme="majorHAnsi"/>
          <w:sz w:val="24"/>
          <w:szCs w:val="24"/>
        </w:rPr>
        <w:t>Vassitch</w:t>
      </w:r>
      <w:proofErr w:type="spellEnd"/>
      <w:r>
        <w:rPr>
          <w:rFonts w:asciiTheme="majorHAnsi" w:hAnsiTheme="majorHAnsi" w:cstheme="majorHAnsi"/>
          <w:sz w:val="24"/>
          <w:szCs w:val="24"/>
        </w:rPr>
        <w:t>, élu</w:t>
      </w:r>
      <w:r w:rsidR="0081527F">
        <w:rPr>
          <w:rFonts w:asciiTheme="majorHAnsi" w:hAnsiTheme="majorHAnsi" w:cstheme="majorHAnsi"/>
          <w:sz w:val="24"/>
          <w:szCs w:val="24"/>
        </w:rPr>
        <w:t>s</w:t>
      </w:r>
      <w:r w:rsidR="0059690F" w:rsidRPr="00DD0D2D">
        <w:rPr>
          <w:rFonts w:asciiTheme="majorHAnsi" w:hAnsiTheme="majorHAnsi" w:cstheme="majorHAnsi"/>
          <w:sz w:val="24"/>
          <w:szCs w:val="24"/>
        </w:rPr>
        <w:t xml:space="preserve"> Vice-Président</w:t>
      </w:r>
      <w:r w:rsidR="0081527F">
        <w:rPr>
          <w:rFonts w:asciiTheme="majorHAnsi" w:hAnsiTheme="majorHAnsi" w:cstheme="majorHAnsi"/>
          <w:sz w:val="24"/>
          <w:szCs w:val="24"/>
        </w:rPr>
        <w:t>s</w:t>
      </w:r>
      <w:r w:rsidR="0059690F" w:rsidRPr="00DD0D2D">
        <w:rPr>
          <w:rFonts w:asciiTheme="majorHAnsi" w:hAnsiTheme="majorHAnsi" w:cstheme="majorHAnsi"/>
          <w:sz w:val="24"/>
          <w:szCs w:val="24"/>
        </w:rPr>
        <w:t xml:space="preserve"> aux Affaires Culturelles</w:t>
      </w:r>
    </w:p>
    <w:p w14:paraId="0B200C64" w14:textId="5AE5C9AD" w:rsidR="00DC487B" w:rsidRPr="00DD0D2D" w:rsidRDefault="004428B3" w:rsidP="00A36957">
      <w:pPr>
        <w:pStyle w:val="Paragraphedeliste"/>
        <w:numPr>
          <w:ilvl w:val="0"/>
          <w:numId w:val="19"/>
        </w:numPr>
        <w:jc w:val="both"/>
        <w:rPr>
          <w:rFonts w:asciiTheme="majorHAnsi" w:hAnsiTheme="majorHAnsi" w:cstheme="majorHAnsi"/>
          <w:sz w:val="24"/>
          <w:szCs w:val="24"/>
        </w:rPr>
      </w:pPr>
      <w:r>
        <w:rPr>
          <w:rFonts w:asciiTheme="majorHAnsi" w:hAnsiTheme="majorHAnsi" w:cstheme="majorHAnsi"/>
          <w:sz w:val="24"/>
          <w:szCs w:val="24"/>
        </w:rPr>
        <w:t>Mme Elodie Dubois</w:t>
      </w:r>
      <w:r w:rsidR="00A36957">
        <w:rPr>
          <w:rFonts w:asciiTheme="majorHAnsi" w:hAnsiTheme="majorHAnsi" w:cstheme="majorHAnsi"/>
          <w:sz w:val="24"/>
          <w:szCs w:val="24"/>
        </w:rPr>
        <w:t>, élu</w:t>
      </w:r>
      <w:r w:rsidR="007959B2">
        <w:rPr>
          <w:rFonts w:asciiTheme="majorHAnsi" w:hAnsiTheme="majorHAnsi" w:cstheme="majorHAnsi"/>
          <w:sz w:val="24"/>
          <w:szCs w:val="24"/>
        </w:rPr>
        <w:t>e</w:t>
      </w:r>
      <w:r w:rsidR="00A36957">
        <w:rPr>
          <w:rFonts w:asciiTheme="majorHAnsi" w:hAnsiTheme="majorHAnsi" w:cstheme="majorHAnsi"/>
          <w:sz w:val="24"/>
          <w:szCs w:val="24"/>
        </w:rPr>
        <w:t xml:space="preserve"> Vice-Président</w:t>
      </w:r>
      <w:r w:rsidR="007959B2">
        <w:rPr>
          <w:rFonts w:asciiTheme="majorHAnsi" w:hAnsiTheme="majorHAnsi" w:cstheme="majorHAnsi"/>
          <w:sz w:val="24"/>
          <w:szCs w:val="24"/>
        </w:rPr>
        <w:t>e</w:t>
      </w:r>
      <w:r w:rsidR="0059690F" w:rsidRPr="00DD0D2D">
        <w:rPr>
          <w:rFonts w:asciiTheme="majorHAnsi" w:hAnsiTheme="majorHAnsi" w:cstheme="majorHAnsi"/>
          <w:sz w:val="24"/>
          <w:szCs w:val="24"/>
        </w:rPr>
        <w:t xml:space="preserve"> Communication</w:t>
      </w:r>
    </w:p>
    <w:p w14:paraId="67881DEF" w14:textId="77777777" w:rsidR="00DC487B" w:rsidRPr="00DD0D2D" w:rsidRDefault="00DC487B" w:rsidP="00BF7D47">
      <w:pPr>
        <w:pStyle w:val="Paragraphedeliste"/>
        <w:numPr>
          <w:ilvl w:val="0"/>
          <w:numId w:val="19"/>
        </w:numPr>
        <w:jc w:val="both"/>
        <w:rPr>
          <w:rFonts w:asciiTheme="majorHAnsi" w:hAnsiTheme="majorHAnsi" w:cstheme="majorHAnsi"/>
          <w:sz w:val="24"/>
          <w:szCs w:val="24"/>
        </w:rPr>
      </w:pPr>
      <w:r w:rsidRPr="00DD0D2D">
        <w:rPr>
          <w:rFonts w:asciiTheme="majorHAnsi" w:hAnsiTheme="majorHAnsi" w:cstheme="majorHAnsi"/>
          <w:sz w:val="24"/>
          <w:szCs w:val="24"/>
        </w:rPr>
        <w:t>M. Jean-François Colliard, élu secrétaire et vice-président à l’urbanisme,</w:t>
      </w:r>
    </w:p>
    <w:p w14:paraId="39FE9C84" w14:textId="571CB0A5" w:rsidR="00E5760A" w:rsidRDefault="00DC487B" w:rsidP="00E5760A">
      <w:pPr>
        <w:pStyle w:val="Paragraphedeliste"/>
        <w:numPr>
          <w:ilvl w:val="0"/>
          <w:numId w:val="19"/>
        </w:numPr>
        <w:jc w:val="both"/>
        <w:rPr>
          <w:rFonts w:asciiTheme="majorHAnsi" w:hAnsiTheme="majorHAnsi" w:cstheme="majorHAnsi"/>
          <w:sz w:val="24"/>
          <w:szCs w:val="24"/>
        </w:rPr>
      </w:pPr>
      <w:r w:rsidRPr="00DD0D2D">
        <w:rPr>
          <w:rFonts w:asciiTheme="majorHAnsi" w:hAnsiTheme="majorHAnsi" w:cstheme="majorHAnsi"/>
          <w:sz w:val="24"/>
          <w:szCs w:val="24"/>
        </w:rPr>
        <w:t xml:space="preserve">M. Patrick </w:t>
      </w:r>
      <w:proofErr w:type="spellStart"/>
      <w:r w:rsidRPr="00DD0D2D">
        <w:rPr>
          <w:rFonts w:asciiTheme="majorHAnsi" w:hAnsiTheme="majorHAnsi" w:cstheme="majorHAnsi"/>
          <w:sz w:val="24"/>
          <w:szCs w:val="24"/>
        </w:rPr>
        <w:t>Lasquellec</w:t>
      </w:r>
      <w:proofErr w:type="spellEnd"/>
      <w:r w:rsidRPr="00DD0D2D">
        <w:rPr>
          <w:rFonts w:asciiTheme="majorHAnsi" w:hAnsiTheme="majorHAnsi" w:cstheme="majorHAnsi"/>
          <w:sz w:val="24"/>
          <w:szCs w:val="24"/>
        </w:rPr>
        <w:t>, élu vice-président à la sécurité</w:t>
      </w:r>
    </w:p>
    <w:p w14:paraId="02B19013" w14:textId="4DB634B4" w:rsidR="00E5760A" w:rsidRPr="00E5760A" w:rsidRDefault="00E5760A" w:rsidP="00E5760A">
      <w:pPr>
        <w:pStyle w:val="Paragraphedeliste"/>
        <w:numPr>
          <w:ilvl w:val="0"/>
          <w:numId w:val="19"/>
        </w:numPr>
        <w:jc w:val="both"/>
        <w:rPr>
          <w:rFonts w:asciiTheme="majorHAnsi" w:hAnsiTheme="majorHAnsi" w:cstheme="majorHAnsi"/>
          <w:sz w:val="24"/>
          <w:szCs w:val="24"/>
        </w:rPr>
      </w:pPr>
      <w:r>
        <w:rPr>
          <w:rFonts w:asciiTheme="majorHAnsi" w:hAnsiTheme="majorHAnsi" w:cstheme="majorHAnsi"/>
          <w:sz w:val="24"/>
          <w:szCs w:val="24"/>
        </w:rPr>
        <w:t xml:space="preserve">M. </w:t>
      </w:r>
      <w:r w:rsidRPr="00E5760A">
        <w:rPr>
          <w:rFonts w:asciiTheme="majorHAnsi" w:hAnsiTheme="majorHAnsi" w:cstheme="majorHAnsi"/>
          <w:sz w:val="24"/>
          <w:szCs w:val="24"/>
        </w:rPr>
        <w:t xml:space="preserve">Gilles </w:t>
      </w:r>
      <w:proofErr w:type="spellStart"/>
      <w:r w:rsidRPr="00E5760A">
        <w:rPr>
          <w:rFonts w:asciiTheme="majorHAnsi" w:hAnsiTheme="majorHAnsi" w:cstheme="majorHAnsi"/>
          <w:sz w:val="24"/>
          <w:szCs w:val="24"/>
        </w:rPr>
        <w:t>Lassartesse</w:t>
      </w:r>
      <w:proofErr w:type="spellEnd"/>
      <w:r>
        <w:rPr>
          <w:rFonts w:asciiTheme="majorHAnsi" w:hAnsiTheme="majorHAnsi" w:cstheme="majorHAnsi"/>
          <w:sz w:val="24"/>
          <w:szCs w:val="24"/>
        </w:rPr>
        <w:t>, élu trésorier</w:t>
      </w:r>
    </w:p>
    <w:sectPr w:rsidR="00E5760A" w:rsidRPr="00E5760A" w:rsidSect="00DF0F1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A8ÔˇøtΩ—">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5675D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8E34F674"/>
    <w:lvl w:ilvl="0">
      <w:start w:val="1"/>
      <w:numFmt w:val="decimal"/>
      <w:lvlText w:val="%1."/>
      <w:lvlJc w:val="left"/>
      <w:pPr>
        <w:tabs>
          <w:tab w:val="num" w:pos="643"/>
        </w:tabs>
        <w:ind w:left="643" w:hanging="360"/>
      </w:p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52303D"/>
    <w:multiLevelType w:val="hybridMultilevel"/>
    <w:tmpl w:val="B08C84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8506FE"/>
    <w:multiLevelType w:val="multilevel"/>
    <w:tmpl w:val="FA4CF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8E31194"/>
    <w:multiLevelType w:val="hybridMultilevel"/>
    <w:tmpl w:val="1B9C6E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0A07F0"/>
    <w:multiLevelType w:val="hybridMultilevel"/>
    <w:tmpl w:val="504C08DA"/>
    <w:lvl w:ilvl="0" w:tplc="040C000B">
      <w:start w:val="1"/>
      <w:numFmt w:val="bullet"/>
      <w:lvlText w:val=""/>
      <w:lvlJc w:val="left"/>
      <w:pPr>
        <w:ind w:left="776" w:hanging="360"/>
      </w:pPr>
      <w:rPr>
        <w:rFonts w:ascii="Wingdings" w:hAnsi="Wingdings"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8" w15:restartNumberingAfterBreak="0">
    <w:nsid w:val="0E521332"/>
    <w:multiLevelType w:val="hybridMultilevel"/>
    <w:tmpl w:val="57BADC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881211"/>
    <w:multiLevelType w:val="hybridMultilevel"/>
    <w:tmpl w:val="20A837DC"/>
    <w:lvl w:ilvl="0" w:tplc="D5F84804">
      <w:numFmt w:val="bullet"/>
      <w:lvlText w:val="-"/>
      <w:lvlJc w:val="left"/>
      <w:pPr>
        <w:ind w:left="720" w:hanging="360"/>
      </w:pPr>
      <w:rPr>
        <w:rFonts w:ascii="Calibri" w:eastAsiaTheme="minorHAnsi" w:hAnsi="Calibri" w:cs="€U'A8ÔˇøtΩ—"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8C262F"/>
    <w:multiLevelType w:val="hybridMultilevel"/>
    <w:tmpl w:val="0EA4082E"/>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1" w15:restartNumberingAfterBreak="0">
    <w:nsid w:val="203137E7"/>
    <w:multiLevelType w:val="hybridMultilevel"/>
    <w:tmpl w:val="4D1232CE"/>
    <w:lvl w:ilvl="0" w:tplc="3E9E9DA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83207"/>
    <w:multiLevelType w:val="hybridMultilevel"/>
    <w:tmpl w:val="CD5E39BC"/>
    <w:lvl w:ilvl="0" w:tplc="3E9E9DA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A52B8C"/>
    <w:multiLevelType w:val="multilevel"/>
    <w:tmpl w:val="8E96A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F061F"/>
    <w:multiLevelType w:val="hybridMultilevel"/>
    <w:tmpl w:val="C04CC12C"/>
    <w:lvl w:ilvl="0" w:tplc="5CE08B2C">
      <w:numFmt w:val="bullet"/>
      <w:lvlText w:val="-"/>
      <w:lvlJc w:val="left"/>
      <w:pPr>
        <w:ind w:left="720" w:hanging="360"/>
      </w:pPr>
      <w:rPr>
        <w:rFonts w:ascii="Calibri" w:eastAsiaTheme="minorHAnsi" w:hAnsi="Calibri" w:cs="€U'A8ÔˇøtΩ—"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DA745F"/>
    <w:multiLevelType w:val="hybridMultilevel"/>
    <w:tmpl w:val="AB568926"/>
    <w:lvl w:ilvl="0" w:tplc="D30AD562">
      <w:numFmt w:val="bullet"/>
      <w:lvlText w:val="-"/>
      <w:lvlJc w:val="left"/>
      <w:pPr>
        <w:ind w:left="720" w:hanging="360"/>
      </w:pPr>
      <w:rPr>
        <w:rFonts w:ascii="Calibri" w:eastAsiaTheme="minorHAnsi" w:hAnsi="Calibri" w:cs="€U'A8ÔˇøtΩ—"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4F661A"/>
    <w:multiLevelType w:val="hybridMultilevel"/>
    <w:tmpl w:val="6F06A7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F446BD"/>
    <w:multiLevelType w:val="hybridMultilevel"/>
    <w:tmpl w:val="2A92AA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E872B2"/>
    <w:multiLevelType w:val="multilevel"/>
    <w:tmpl w:val="EBC47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D016C7"/>
    <w:multiLevelType w:val="hybridMultilevel"/>
    <w:tmpl w:val="300499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635723"/>
    <w:multiLevelType w:val="hybridMultilevel"/>
    <w:tmpl w:val="4C0A87F0"/>
    <w:lvl w:ilvl="0" w:tplc="1656320A">
      <w:start w:val="3"/>
      <w:numFmt w:val="bullet"/>
      <w:lvlText w:val="-"/>
      <w:lvlJc w:val="left"/>
      <w:pPr>
        <w:ind w:left="1068" w:hanging="360"/>
      </w:pPr>
      <w:rPr>
        <w:rFonts w:ascii="€U'A8ÔˇøtΩ—" w:eastAsiaTheme="minorHAnsi" w:hAnsi="€U'A8ÔˇøtΩ—" w:cs="€U'A8ÔˇøtΩ—" w:hint="default"/>
      </w:rPr>
    </w:lvl>
    <w:lvl w:ilvl="1" w:tplc="040C0003" w:tentative="1">
      <w:start w:val="1"/>
      <w:numFmt w:val="bullet"/>
      <w:lvlText w:val="o"/>
      <w:lvlJc w:val="left"/>
      <w:pPr>
        <w:ind w:left="1788" w:hanging="360"/>
      </w:pPr>
      <w:rPr>
        <w:rFonts w:ascii="Courier New" w:hAnsi="Courier New" w:cs="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Wingdings"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Wingdings"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8FB4C1F"/>
    <w:multiLevelType w:val="hybridMultilevel"/>
    <w:tmpl w:val="1A3CE23A"/>
    <w:lvl w:ilvl="0" w:tplc="3E9E9DA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EF4E86"/>
    <w:multiLevelType w:val="singleLevel"/>
    <w:tmpl w:val="040C0017"/>
    <w:lvl w:ilvl="0">
      <w:start w:val="1"/>
      <w:numFmt w:val="lowerLetter"/>
      <w:lvlText w:val="%1)"/>
      <w:lvlJc w:val="left"/>
      <w:pPr>
        <w:tabs>
          <w:tab w:val="num" w:pos="360"/>
        </w:tabs>
        <w:ind w:left="360" w:hanging="360"/>
      </w:pPr>
      <w:rPr>
        <w:rFonts w:hint="default"/>
      </w:rPr>
    </w:lvl>
  </w:abstractNum>
  <w:abstractNum w:abstractNumId="23" w15:restartNumberingAfterBreak="0">
    <w:nsid w:val="5F24349E"/>
    <w:multiLevelType w:val="hybridMultilevel"/>
    <w:tmpl w:val="9F809708"/>
    <w:lvl w:ilvl="0" w:tplc="3E9E9DA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1839EA"/>
    <w:multiLevelType w:val="hybridMultilevel"/>
    <w:tmpl w:val="FD28A0E8"/>
    <w:lvl w:ilvl="0" w:tplc="3E9E9DA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E01F5C"/>
    <w:multiLevelType w:val="hybridMultilevel"/>
    <w:tmpl w:val="2D186C22"/>
    <w:lvl w:ilvl="0" w:tplc="6EDC4C64">
      <w:numFmt w:val="bullet"/>
      <w:lvlText w:val="-"/>
      <w:lvlJc w:val="left"/>
      <w:pPr>
        <w:ind w:left="720" w:hanging="360"/>
      </w:pPr>
      <w:rPr>
        <w:rFonts w:ascii="Calibri" w:eastAsiaTheme="minorHAnsi" w:hAnsi="Calibri" w:cs="€U'A8ÔˇøtΩ—"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9435B7"/>
    <w:multiLevelType w:val="hybridMultilevel"/>
    <w:tmpl w:val="B3707E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B64CA8"/>
    <w:multiLevelType w:val="hybridMultilevel"/>
    <w:tmpl w:val="0B38A6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F12D04"/>
    <w:multiLevelType w:val="hybridMultilevel"/>
    <w:tmpl w:val="408EF2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C63BCB"/>
    <w:multiLevelType w:val="hybridMultilevel"/>
    <w:tmpl w:val="F8D6CEDA"/>
    <w:lvl w:ilvl="0" w:tplc="1656320A">
      <w:start w:val="3"/>
      <w:numFmt w:val="bullet"/>
      <w:lvlText w:val="-"/>
      <w:lvlJc w:val="left"/>
      <w:pPr>
        <w:ind w:left="720" w:hanging="360"/>
      </w:pPr>
      <w:rPr>
        <w:rFonts w:ascii="€U'A8ÔˇøtΩ—" w:eastAsiaTheme="minorHAnsi" w:hAnsi="€U'A8ÔˇøtΩ—" w:cs="€U'A8ÔˇøtΩ—"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02927310">
    <w:abstractNumId w:val="2"/>
  </w:num>
  <w:num w:numId="2" w16cid:durableId="390153164">
    <w:abstractNumId w:val="3"/>
  </w:num>
  <w:num w:numId="3" w16cid:durableId="1121025106">
    <w:abstractNumId w:val="22"/>
  </w:num>
  <w:num w:numId="4" w16cid:durableId="12805262">
    <w:abstractNumId w:val="29"/>
  </w:num>
  <w:num w:numId="5" w16cid:durableId="282230084">
    <w:abstractNumId w:val="1"/>
  </w:num>
  <w:num w:numId="6" w16cid:durableId="285308051">
    <w:abstractNumId w:val="0"/>
  </w:num>
  <w:num w:numId="7" w16cid:durableId="1187907475">
    <w:abstractNumId w:val="26"/>
  </w:num>
  <w:num w:numId="8" w16cid:durableId="732313272">
    <w:abstractNumId w:val="15"/>
  </w:num>
  <w:num w:numId="9" w16cid:durableId="1572813241">
    <w:abstractNumId w:val="16"/>
  </w:num>
  <w:num w:numId="10" w16cid:durableId="1845708895">
    <w:abstractNumId w:val="9"/>
  </w:num>
  <w:num w:numId="11" w16cid:durableId="1086001135">
    <w:abstractNumId w:val="27"/>
  </w:num>
  <w:num w:numId="12" w16cid:durableId="338041010">
    <w:abstractNumId w:val="14"/>
  </w:num>
  <w:num w:numId="13" w16cid:durableId="1255868850">
    <w:abstractNumId w:val="28"/>
  </w:num>
  <w:num w:numId="14" w16cid:durableId="785734298">
    <w:abstractNumId w:val="25"/>
  </w:num>
  <w:num w:numId="15" w16cid:durableId="1360282272">
    <w:abstractNumId w:val="17"/>
  </w:num>
  <w:num w:numId="16" w16cid:durableId="1901091244">
    <w:abstractNumId w:val="6"/>
  </w:num>
  <w:num w:numId="17" w16cid:durableId="1147547619">
    <w:abstractNumId w:val="20"/>
  </w:num>
  <w:num w:numId="18" w16cid:durableId="457333095">
    <w:abstractNumId w:val="8"/>
  </w:num>
  <w:num w:numId="19" w16cid:durableId="511064542">
    <w:abstractNumId w:val="19"/>
  </w:num>
  <w:num w:numId="20" w16cid:durableId="1571384803">
    <w:abstractNumId w:val="18"/>
  </w:num>
  <w:num w:numId="21" w16cid:durableId="1510364662">
    <w:abstractNumId w:val="13"/>
  </w:num>
  <w:num w:numId="22" w16cid:durableId="1148334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374095">
    <w:abstractNumId w:val="10"/>
  </w:num>
  <w:num w:numId="24" w16cid:durableId="388921585">
    <w:abstractNumId w:val="7"/>
  </w:num>
  <w:num w:numId="25" w16cid:durableId="559364189">
    <w:abstractNumId w:val="4"/>
  </w:num>
  <w:num w:numId="26" w16cid:durableId="2004162848">
    <w:abstractNumId w:val="11"/>
  </w:num>
  <w:num w:numId="27" w16cid:durableId="832378999">
    <w:abstractNumId w:val="24"/>
  </w:num>
  <w:num w:numId="28" w16cid:durableId="1835219083">
    <w:abstractNumId w:val="12"/>
  </w:num>
  <w:num w:numId="29" w16cid:durableId="1373919840">
    <w:abstractNumId w:val="21"/>
  </w:num>
  <w:num w:numId="30" w16cid:durableId="55909902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59"/>
    <w:rsid w:val="000037BF"/>
    <w:rsid w:val="00006DE9"/>
    <w:rsid w:val="00012ED8"/>
    <w:rsid w:val="00015059"/>
    <w:rsid w:val="00060F0D"/>
    <w:rsid w:val="00064DB6"/>
    <w:rsid w:val="000676C8"/>
    <w:rsid w:val="000D7971"/>
    <w:rsid w:val="00104D2D"/>
    <w:rsid w:val="001053D1"/>
    <w:rsid w:val="00110C94"/>
    <w:rsid w:val="00116AA3"/>
    <w:rsid w:val="001377D0"/>
    <w:rsid w:val="00184209"/>
    <w:rsid w:val="001A1B2D"/>
    <w:rsid w:val="001B1787"/>
    <w:rsid w:val="001C711E"/>
    <w:rsid w:val="001D062E"/>
    <w:rsid w:val="001D34FE"/>
    <w:rsid w:val="001E5724"/>
    <w:rsid w:val="002037A5"/>
    <w:rsid w:val="00205DC6"/>
    <w:rsid w:val="00223F97"/>
    <w:rsid w:val="0028349E"/>
    <w:rsid w:val="00296E71"/>
    <w:rsid w:val="002A09EF"/>
    <w:rsid w:val="002B79F5"/>
    <w:rsid w:val="002B7CA7"/>
    <w:rsid w:val="002C0F01"/>
    <w:rsid w:val="002F346F"/>
    <w:rsid w:val="003113DF"/>
    <w:rsid w:val="00335C70"/>
    <w:rsid w:val="00352BC9"/>
    <w:rsid w:val="00383B2F"/>
    <w:rsid w:val="0039059C"/>
    <w:rsid w:val="003B21FE"/>
    <w:rsid w:val="003E202D"/>
    <w:rsid w:val="00420FE4"/>
    <w:rsid w:val="004225C7"/>
    <w:rsid w:val="00425445"/>
    <w:rsid w:val="004428B3"/>
    <w:rsid w:val="00444A19"/>
    <w:rsid w:val="00446B04"/>
    <w:rsid w:val="004719C7"/>
    <w:rsid w:val="00487C38"/>
    <w:rsid w:val="00491530"/>
    <w:rsid w:val="00491829"/>
    <w:rsid w:val="004C1C54"/>
    <w:rsid w:val="004D1536"/>
    <w:rsid w:val="004E2BA7"/>
    <w:rsid w:val="004E41DE"/>
    <w:rsid w:val="004F29D8"/>
    <w:rsid w:val="00511BEB"/>
    <w:rsid w:val="00532E8A"/>
    <w:rsid w:val="00537893"/>
    <w:rsid w:val="005812C8"/>
    <w:rsid w:val="00581CFF"/>
    <w:rsid w:val="0059690F"/>
    <w:rsid w:val="005C6C3C"/>
    <w:rsid w:val="005E1C4F"/>
    <w:rsid w:val="005F6CF9"/>
    <w:rsid w:val="00621D8C"/>
    <w:rsid w:val="0062727A"/>
    <w:rsid w:val="0064337B"/>
    <w:rsid w:val="006474AC"/>
    <w:rsid w:val="006867BB"/>
    <w:rsid w:val="006B1C1A"/>
    <w:rsid w:val="006C72B3"/>
    <w:rsid w:val="006F1BD2"/>
    <w:rsid w:val="006F37EB"/>
    <w:rsid w:val="00701F6D"/>
    <w:rsid w:val="007224F1"/>
    <w:rsid w:val="00732733"/>
    <w:rsid w:val="0073667D"/>
    <w:rsid w:val="007416BE"/>
    <w:rsid w:val="007714CE"/>
    <w:rsid w:val="00773A11"/>
    <w:rsid w:val="0079209A"/>
    <w:rsid w:val="007959B2"/>
    <w:rsid w:val="007A31AF"/>
    <w:rsid w:val="007F0F3B"/>
    <w:rsid w:val="007F786B"/>
    <w:rsid w:val="0081527F"/>
    <w:rsid w:val="008176BE"/>
    <w:rsid w:val="00832812"/>
    <w:rsid w:val="0084558C"/>
    <w:rsid w:val="0084706F"/>
    <w:rsid w:val="008639FF"/>
    <w:rsid w:val="008703C2"/>
    <w:rsid w:val="00870A03"/>
    <w:rsid w:val="008E0EE7"/>
    <w:rsid w:val="008E5F61"/>
    <w:rsid w:val="008F23A1"/>
    <w:rsid w:val="00923A10"/>
    <w:rsid w:val="009314E3"/>
    <w:rsid w:val="0099671F"/>
    <w:rsid w:val="009D5DDA"/>
    <w:rsid w:val="009E017F"/>
    <w:rsid w:val="00A073A8"/>
    <w:rsid w:val="00A25E74"/>
    <w:rsid w:val="00A36957"/>
    <w:rsid w:val="00A47322"/>
    <w:rsid w:val="00A95EE3"/>
    <w:rsid w:val="00AB37F8"/>
    <w:rsid w:val="00AC46D5"/>
    <w:rsid w:val="00B31C53"/>
    <w:rsid w:val="00BA0B9B"/>
    <w:rsid w:val="00BA6BBE"/>
    <w:rsid w:val="00BD3190"/>
    <w:rsid w:val="00BE31F6"/>
    <w:rsid w:val="00BF7D47"/>
    <w:rsid w:val="00C27FF7"/>
    <w:rsid w:val="00C615D9"/>
    <w:rsid w:val="00C672C6"/>
    <w:rsid w:val="00C800A5"/>
    <w:rsid w:val="00CA7612"/>
    <w:rsid w:val="00CB63E8"/>
    <w:rsid w:val="00CD79DF"/>
    <w:rsid w:val="00CE48CF"/>
    <w:rsid w:val="00CE626A"/>
    <w:rsid w:val="00CF28F8"/>
    <w:rsid w:val="00D04D8E"/>
    <w:rsid w:val="00D10CC7"/>
    <w:rsid w:val="00D17883"/>
    <w:rsid w:val="00D2085A"/>
    <w:rsid w:val="00D869DD"/>
    <w:rsid w:val="00D937D2"/>
    <w:rsid w:val="00DC37CC"/>
    <w:rsid w:val="00DC487B"/>
    <w:rsid w:val="00DC6FA9"/>
    <w:rsid w:val="00DD0D2D"/>
    <w:rsid w:val="00DD5ACA"/>
    <w:rsid w:val="00DF0F1B"/>
    <w:rsid w:val="00DF7AF0"/>
    <w:rsid w:val="00E02C3B"/>
    <w:rsid w:val="00E43317"/>
    <w:rsid w:val="00E5760A"/>
    <w:rsid w:val="00E66FD5"/>
    <w:rsid w:val="00E81EC6"/>
    <w:rsid w:val="00EA0D39"/>
    <w:rsid w:val="00EC3D05"/>
    <w:rsid w:val="00ED7A24"/>
    <w:rsid w:val="00F42FB6"/>
    <w:rsid w:val="00F74E2C"/>
    <w:rsid w:val="00FC204A"/>
    <w:rsid w:val="00FE155B"/>
    <w:rsid w:val="00FE25D3"/>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32A5"/>
  <w15:docId w15:val="{D6620DBF-8531-41BB-8FEF-EB14ABD9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76A"/>
  </w:style>
  <w:style w:type="paragraph" w:styleId="Titre1">
    <w:name w:val="heading 1"/>
    <w:basedOn w:val="Normal"/>
    <w:next w:val="Normal"/>
    <w:link w:val="Titre1Car"/>
    <w:qFormat/>
    <w:rsid w:val="00383B2F"/>
    <w:pPr>
      <w:keepNext/>
      <w:pBdr>
        <w:top w:val="single" w:sz="4" w:space="1" w:color="auto"/>
        <w:left w:val="single" w:sz="4" w:space="4" w:color="auto"/>
        <w:bottom w:val="single" w:sz="4" w:space="1" w:color="auto"/>
        <w:right w:val="single" w:sz="4" w:space="4" w:color="auto"/>
      </w:pBdr>
      <w:shd w:val="clear" w:color="auto" w:fill="D9D9D9" w:themeFill="background1" w:themeFillShade="D9"/>
      <w:outlineLvl w:val="0"/>
    </w:pPr>
    <w:rPr>
      <w:rFonts w:ascii="Times New Roman" w:eastAsia="Times New Roman" w:hAnsi="Times New Roman" w:cs="Times New Roman"/>
      <w:b/>
      <w:sz w:val="28"/>
      <w:szCs w:val="28"/>
      <w:lang w:eastAsia="fr-FR"/>
    </w:rPr>
  </w:style>
  <w:style w:type="paragraph" w:styleId="Titre2">
    <w:name w:val="heading 2"/>
    <w:basedOn w:val="Normal"/>
    <w:next w:val="Normal"/>
    <w:link w:val="Titre2Car"/>
    <w:qFormat/>
    <w:rsid w:val="00383B2F"/>
    <w:pPr>
      <w:keepNext/>
      <w:outlineLvl w:val="1"/>
    </w:pPr>
    <w:rPr>
      <w:rFonts w:ascii="Times New Roman" w:eastAsia="Times New Roman" w:hAnsi="Times New Roman" w:cs="Times New Roman"/>
      <w:b/>
      <w:u w:val="single"/>
      <w:lang w:eastAsia="fr-FR"/>
    </w:rPr>
  </w:style>
  <w:style w:type="paragraph" w:styleId="Titre3">
    <w:name w:val="heading 3"/>
    <w:basedOn w:val="Normal"/>
    <w:next w:val="Normal"/>
    <w:link w:val="Titre3Car"/>
    <w:qFormat/>
    <w:rsid w:val="00383B2F"/>
    <w:pPr>
      <w:keepNext/>
      <w:outlineLvl w:val="2"/>
    </w:pPr>
    <w:rPr>
      <w:rFonts w:ascii="Times New Roman" w:eastAsia="Times New Roman" w:hAnsi="Times New Roman" w:cs="Times New Roman"/>
      <w:b/>
      <w:i/>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F0F1B"/>
    <w:rPr>
      <w:color w:val="0000FF" w:themeColor="hyperlink"/>
      <w:u w:val="single"/>
    </w:rPr>
  </w:style>
  <w:style w:type="character" w:customStyle="1" w:styleId="Titre1Car">
    <w:name w:val="Titre 1 Car"/>
    <w:basedOn w:val="Policepardfaut"/>
    <w:link w:val="Titre1"/>
    <w:rsid w:val="00383B2F"/>
    <w:rPr>
      <w:rFonts w:ascii="Times New Roman" w:eastAsia="Times New Roman" w:hAnsi="Times New Roman" w:cs="Times New Roman"/>
      <w:b/>
      <w:sz w:val="28"/>
      <w:szCs w:val="28"/>
      <w:shd w:val="clear" w:color="auto" w:fill="D9D9D9" w:themeFill="background1" w:themeFillShade="D9"/>
      <w:lang w:eastAsia="fr-FR"/>
    </w:rPr>
  </w:style>
  <w:style w:type="character" w:customStyle="1" w:styleId="Titre2Car">
    <w:name w:val="Titre 2 Car"/>
    <w:basedOn w:val="Policepardfaut"/>
    <w:link w:val="Titre2"/>
    <w:rsid w:val="00383B2F"/>
    <w:rPr>
      <w:rFonts w:ascii="Times New Roman" w:eastAsia="Times New Roman" w:hAnsi="Times New Roman" w:cs="Times New Roman"/>
      <w:b/>
      <w:u w:val="single"/>
      <w:lang w:eastAsia="fr-FR"/>
    </w:rPr>
  </w:style>
  <w:style w:type="character" w:customStyle="1" w:styleId="Titre3Car">
    <w:name w:val="Titre 3 Car"/>
    <w:basedOn w:val="Policepardfaut"/>
    <w:link w:val="Titre3"/>
    <w:rsid w:val="00383B2F"/>
    <w:rPr>
      <w:rFonts w:ascii="Times New Roman" w:eastAsia="Times New Roman" w:hAnsi="Times New Roman" w:cs="Times New Roman"/>
      <w:b/>
      <w:i/>
      <w:sz w:val="22"/>
      <w:szCs w:val="22"/>
      <w:lang w:eastAsia="fr-FR"/>
    </w:rPr>
  </w:style>
  <w:style w:type="paragraph" w:styleId="Paragraphedeliste">
    <w:name w:val="List Paragraph"/>
    <w:basedOn w:val="Normal"/>
    <w:uiPriority w:val="34"/>
    <w:qFormat/>
    <w:rsid w:val="00DF0F1B"/>
    <w:pPr>
      <w:ind w:left="720"/>
      <w:contextualSpacing/>
    </w:pPr>
    <w:rPr>
      <w:rFonts w:ascii="Times New Roman" w:eastAsia="Times New Roman" w:hAnsi="Times New Roman" w:cs="Times New Roman"/>
      <w:sz w:val="20"/>
      <w:szCs w:val="20"/>
      <w:lang w:eastAsia="fr-FR"/>
    </w:rPr>
  </w:style>
  <w:style w:type="character" w:styleId="Lienhypertextesuivivisit">
    <w:name w:val="FollowedHyperlink"/>
    <w:basedOn w:val="Policepardfaut"/>
    <w:rsid w:val="00DD5ACA"/>
    <w:rPr>
      <w:color w:val="800080" w:themeColor="followedHyperlink"/>
      <w:u w:val="single"/>
    </w:rPr>
  </w:style>
  <w:style w:type="table" w:styleId="Grilledutableau">
    <w:name w:val="Table Grid"/>
    <w:basedOn w:val="TableauNormal"/>
    <w:rsid w:val="00296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5349">
      <w:bodyDiv w:val="1"/>
      <w:marLeft w:val="0"/>
      <w:marRight w:val="0"/>
      <w:marTop w:val="0"/>
      <w:marBottom w:val="0"/>
      <w:divBdr>
        <w:top w:val="none" w:sz="0" w:space="0" w:color="auto"/>
        <w:left w:val="none" w:sz="0" w:space="0" w:color="auto"/>
        <w:bottom w:val="none" w:sz="0" w:space="0" w:color="auto"/>
        <w:right w:val="none" w:sz="0" w:space="0" w:color="auto"/>
      </w:divBdr>
      <w:divsChild>
        <w:div w:id="1821385826">
          <w:marLeft w:val="0"/>
          <w:marRight w:val="0"/>
          <w:marTop w:val="0"/>
          <w:marBottom w:val="0"/>
          <w:divBdr>
            <w:top w:val="none" w:sz="0" w:space="0" w:color="auto"/>
            <w:left w:val="none" w:sz="0" w:space="0" w:color="auto"/>
            <w:bottom w:val="none" w:sz="0" w:space="0" w:color="auto"/>
            <w:right w:val="none" w:sz="0" w:space="0" w:color="auto"/>
          </w:divBdr>
        </w:div>
        <w:div w:id="1310327250">
          <w:marLeft w:val="0"/>
          <w:marRight w:val="0"/>
          <w:marTop w:val="0"/>
          <w:marBottom w:val="0"/>
          <w:divBdr>
            <w:top w:val="none" w:sz="0" w:space="0" w:color="auto"/>
            <w:left w:val="none" w:sz="0" w:space="0" w:color="auto"/>
            <w:bottom w:val="none" w:sz="0" w:space="0" w:color="auto"/>
            <w:right w:val="none" w:sz="0" w:space="0" w:color="auto"/>
          </w:divBdr>
        </w:div>
        <w:div w:id="1695351091">
          <w:marLeft w:val="0"/>
          <w:marRight w:val="0"/>
          <w:marTop w:val="0"/>
          <w:marBottom w:val="0"/>
          <w:divBdr>
            <w:top w:val="none" w:sz="0" w:space="0" w:color="auto"/>
            <w:left w:val="none" w:sz="0" w:space="0" w:color="auto"/>
            <w:bottom w:val="none" w:sz="0" w:space="0" w:color="auto"/>
            <w:right w:val="none" w:sz="0" w:space="0" w:color="auto"/>
          </w:divBdr>
        </w:div>
        <w:div w:id="158231278">
          <w:marLeft w:val="0"/>
          <w:marRight w:val="0"/>
          <w:marTop w:val="0"/>
          <w:marBottom w:val="0"/>
          <w:divBdr>
            <w:top w:val="none" w:sz="0" w:space="0" w:color="auto"/>
            <w:left w:val="none" w:sz="0" w:space="0" w:color="auto"/>
            <w:bottom w:val="none" w:sz="0" w:space="0" w:color="auto"/>
            <w:right w:val="none" w:sz="0" w:space="0" w:color="auto"/>
          </w:divBdr>
        </w:div>
        <w:div w:id="1132603205">
          <w:marLeft w:val="0"/>
          <w:marRight w:val="0"/>
          <w:marTop w:val="0"/>
          <w:marBottom w:val="0"/>
          <w:divBdr>
            <w:top w:val="none" w:sz="0" w:space="0" w:color="auto"/>
            <w:left w:val="none" w:sz="0" w:space="0" w:color="auto"/>
            <w:bottom w:val="none" w:sz="0" w:space="0" w:color="auto"/>
            <w:right w:val="none" w:sz="0" w:space="0" w:color="auto"/>
          </w:divBdr>
        </w:div>
        <w:div w:id="61635985">
          <w:marLeft w:val="0"/>
          <w:marRight w:val="0"/>
          <w:marTop w:val="0"/>
          <w:marBottom w:val="0"/>
          <w:divBdr>
            <w:top w:val="none" w:sz="0" w:space="0" w:color="auto"/>
            <w:left w:val="none" w:sz="0" w:space="0" w:color="auto"/>
            <w:bottom w:val="none" w:sz="0" w:space="0" w:color="auto"/>
            <w:right w:val="none" w:sz="0" w:space="0" w:color="auto"/>
          </w:divBdr>
        </w:div>
        <w:div w:id="1467360487">
          <w:marLeft w:val="0"/>
          <w:marRight w:val="0"/>
          <w:marTop w:val="0"/>
          <w:marBottom w:val="0"/>
          <w:divBdr>
            <w:top w:val="none" w:sz="0" w:space="0" w:color="auto"/>
            <w:left w:val="none" w:sz="0" w:space="0" w:color="auto"/>
            <w:bottom w:val="none" w:sz="0" w:space="0" w:color="auto"/>
            <w:right w:val="none" w:sz="0" w:space="0" w:color="auto"/>
          </w:divBdr>
        </w:div>
        <w:div w:id="1038310205">
          <w:marLeft w:val="0"/>
          <w:marRight w:val="0"/>
          <w:marTop w:val="0"/>
          <w:marBottom w:val="0"/>
          <w:divBdr>
            <w:top w:val="none" w:sz="0" w:space="0" w:color="auto"/>
            <w:left w:val="none" w:sz="0" w:space="0" w:color="auto"/>
            <w:bottom w:val="none" w:sz="0" w:space="0" w:color="auto"/>
            <w:right w:val="none" w:sz="0" w:space="0" w:color="auto"/>
          </w:divBdr>
        </w:div>
        <w:div w:id="1610351330">
          <w:marLeft w:val="0"/>
          <w:marRight w:val="0"/>
          <w:marTop w:val="0"/>
          <w:marBottom w:val="0"/>
          <w:divBdr>
            <w:top w:val="none" w:sz="0" w:space="0" w:color="auto"/>
            <w:left w:val="none" w:sz="0" w:space="0" w:color="auto"/>
            <w:bottom w:val="none" w:sz="0" w:space="0" w:color="auto"/>
            <w:right w:val="none" w:sz="0" w:space="0" w:color="auto"/>
          </w:divBdr>
        </w:div>
        <w:div w:id="350911055">
          <w:marLeft w:val="0"/>
          <w:marRight w:val="0"/>
          <w:marTop w:val="0"/>
          <w:marBottom w:val="0"/>
          <w:divBdr>
            <w:top w:val="none" w:sz="0" w:space="0" w:color="auto"/>
            <w:left w:val="none" w:sz="0" w:space="0" w:color="auto"/>
            <w:bottom w:val="none" w:sz="0" w:space="0" w:color="auto"/>
            <w:right w:val="none" w:sz="0" w:space="0" w:color="auto"/>
          </w:divBdr>
        </w:div>
        <w:div w:id="1269436571">
          <w:marLeft w:val="0"/>
          <w:marRight w:val="0"/>
          <w:marTop w:val="0"/>
          <w:marBottom w:val="0"/>
          <w:divBdr>
            <w:top w:val="none" w:sz="0" w:space="0" w:color="auto"/>
            <w:left w:val="none" w:sz="0" w:space="0" w:color="auto"/>
            <w:bottom w:val="none" w:sz="0" w:space="0" w:color="auto"/>
            <w:right w:val="none" w:sz="0" w:space="0" w:color="auto"/>
          </w:divBdr>
        </w:div>
        <w:div w:id="312300785">
          <w:marLeft w:val="0"/>
          <w:marRight w:val="0"/>
          <w:marTop w:val="0"/>
          <w:marBottom w:val="0"/>
          <w:divBdr>
            <w:top w:val="none" w:sz="0" w:space="0" w:color="auto"/>
            <w:left w:val="none" w:sz="0" w:space="0" w:color="auto"/>
            <w:bottom w:val="none" w:sz="0" w:space="0" w:color="auto"/>
            <w:right w:val="none" w:sz="0" w:space="0" w:color="auto"/>
          </w:divBdr>
        </w:div>
        <w:div w:id="1307053570">
          <w:marLeft w:val="0"/>
          <w:marRight w:val="0"/>
          <w:marTop w:val="0"/>
          <w:marBottom w:val="0"/>
          <w:divBdr>
            <w:top w:val="none" w:sz="0" w:space="0" w:color="auto"/>
            <w:left w:val="none" w:sz="0" w:space="0" w:color="auto"/>
            <w:bottom w:val="none" w:sz="0" w:space="0" w:color="auto"/>
            <w:right w:val="none" w:sz="0" w:space="0" w:color="auto"/>
          </w:divBdr>
        </w:div>
        <w:div w:id="1732846973">
          <w:marLeft w:val="0"/>
          <w:marRight w:val="0"/>
          <w:marTop w:val="0"/>
          <w:marBottom w:val="0"/>
          <w:divBdr>
            <w:top w:val="none" w:sz="0" w:space="0" w:color="auto"/>
            <w:left w:val="none" w:sz="0" w:space="0" w:color="auto"/>
            <w:bottom w:val="none" w:sz="0" w:space="0" w:color="auto"/>
            <w:right w:val="none" w:sz="0" w:space="0" w:color="auto"/>
          </w:divBdr>
        </w:div>
        <w:div w:id="1139689062">
          <w:marLeft w:val="0"/>
          <w:marRight w:val="0"/>
          <w:marTop w:val="0"/>
          <w:marBottom w:val="0"/>
          <w:divBdr>
            <w:top w:val="none" w:sz="0" w:space="0" w:color="auto"/>
            <w:left w:val="none" w:sz="0" w:space="0" w:color="auto"/>
            <w:bottom w:val="none" w:sz="0" w:space="0" w:color="auto"/>
            <w:right w:val="none" w:sz="0" w:space="0" w:color="auto"/>
          </w:divBdr>
        </w:div>
        <w:div w:id="1315138247">
          <w:marLeft w:val="0"/>
          <w:marRight w:val="0"/>
          <w:marTop w:val="0"/>
          <w:marBottom w:val="0"/>
          <w:divBdr>
            <w:top w:val="none" w:sz="0" w:space="0" w:color="auto"/>
            <w:left w:val="none" w:sz="0" w:space="0" w:color="auto"/>
            <w:bottom w:val="none" w:sz="0" w:space="0" w:color="auto"/>
            <w:right w:val="none" w:sz="0" w:space="0" w:color="auto"/>
          </w:divBdr>
        </w:div>
        <w:div w:id="220214331">
          <w:marLeft w:val="0"/>
          <w:marRight w:val="0"/>
          <w:marTop w:val="0"/>
          <w:marBottom w:val="0"/>
          <w:divBdr>
            <w:top w:val="none" w:sz="0" w:space="0" w:color="auto"/>
            <w:left w:val="none" w:sz="0" w:space="0" w:color="auto"/>
            <w:bottom w:val="none" w:sz="0" w:space="0" w:color="auto"/>
            <w:right w:val="none" w:sz="0" w:space="0" w:color="auto"/>
          </w:divBdr>
        </w:div>
        <w:div w:id="1499073357">
          <w:marLeft w:val="0"/>
          <w:marRight w:val="0"/>
          <w:marTop w:val="0"/>
          <w:marBottom w:val="0"/>
          <w:divBdr>
            <w:top w:val="none" w:sz="0" w:space="0" w:color="auto"/>
            <w:left w:val="none" w:sz="0" w:space="0" w:color="auto"/>
            <w:bottom w:val="none" w:sz="0" w:space="0" w:color="auto"/>
            <w:right w:val="none" w:sz="0" w:space="0" w:color="auto"/>
          </w:divBdr>
        </w:div>
        <w:div w:id="271405194">
          <w:marLeft w:val="0"/>
          <w:marRight w:val="0"/>
          <w:marTop w:val="0"/>
          <w:marBottom w:val="0"/>
          <w:divBdr>
            <w:top w:val="none" w:sz="0" w:space="0" w:color="auto"/>
            <w:left w:val="none" w:sz="0" w:space="0" w:color="auto"/>
            <w:bottom w:val="none" w:sz="0" w:space="0" w:color="auto"/>
            <w:right w:val="none" w:sz="0" w:space="0" w:color="auto"/>
          </w:divBdr>
        </w:div>
        <w:div w:id="1823811377">
          <w:marLeft w:val="0"/>
          <w:marRight w:val="0"/>
          <w:marTop w:val="0"/>
          <w:marBottom w:val="0"/>
          <w:divBdr>
            <w:top w:val="none" w:sz="0" w:space="0" w:color="auto"/>
            <w:left w:val="none" w:sz="0" w:space="0" w:color="auto"/>
            <w:bottom w:val="none" w:sz="0" w:space="0" w:color="auto"/>
            <w:right w:val="none" w:sz="0" w:space="0" w:color="auto"/>
          </w:divBdr>
        </w:div>
        <w:div w:id="202444077">
          <w:marLeft w:val="0"/>
          <w:marRight w:val="0"/>
          <w:marTop w:val="0"/>
          <w:marBottom w:val="0"/>
          <w:divBdr>
            <w:top w:val="none" w:sz="0" w:space="0" w:color="auto"/>
            <w:left w:val="none" w:sz="0" w:space="0" w:color="auto"/>
            <w:bottom w:val="none" w:sz="0" w:space="0" w:color="auto"/>
            <w:right w:val="none" w:sz="0" w:space="0" w:color="auto"/>
          </w:divBdr>
        </w:div>
        <w:div w:id="226230290">
          <w:marLeft w:val="0"/>
          <w:marRight w:val="0"/>
          <w:marTop w:val="0"/>
          <w:marBottom w:val="0"/>
          <w:divBdr>
            <w:top w:val="none" w:sz="0" w:space="0" w:color="auto"/>
            <w:left w:val="none" w:sz="0" w:space="0" w:color="auto"/>
            <w:bottom w:val="none" w:sz="0" w:space="0" w:color="auto"/>
            <w:right w:val="none" w:sz="0" w:space="0" w:color="auto"/>
          </w:divBdr>
        </w:div>
        <w:div w:id="1225408725">
          <w:marLeft w:val="0"/>
          <w:marRight w:val="0"/>
          <w:marTop w:val="0"/>
          <w:marBottom w:val="0"/>
          <w:divBdr>
            <w:top w:val="none" w:sz="0" w:space="0" w:color="auto"/>
            <w:left w:val="none" w:sz="0" w:space="0" w:color="auto"/>
            <w:bottom w:val="none" w:sz="0" w:space="0" w:color="auto"/>
            <w:right w:val="none" w:sz="0" w:space="0" w:color="auto"/>
          </w:divBdr>
        </w:div>
        <w:div w:id="960261635">
          <w:marLeft w:val="0"/>
          <w:marRight w:val="0"/>
          <w:marTop w:val="0"/>
          <w:marBottom w:val="0"/>
          <w:divBdr>
            <w:top w:val="none" w:sz="0" w:space="0" w:color="auto"/>
            <w:left w:val="none" w:sz="0" w:space="0" w:color="auto"/>
            <w:bottom w:val="none" w:sz="0" w:space="0" w:color="auto"/>
            <w:right w:val="none" w:sz="0" w:space="0" w:color="auto"/>
          </w:divBdr>
        </w:div>
        <w:div w:id="280499203">
          <w:marLeft w:val="0"/>
          <w:marRight w:val="0"/>
          <w:marTop w:val="0"/>
          <w:marBottom w:val="0"/>
          <w:divBdr>
            <w:top w:val="none" w:sz="0" w:space="0" w:color="auto"/>
            <w:left w:val="none" w:sz="0" w:space="0" w:color="auto"/>
            <w:bottom w:val="none" w:sz="0" w:space="0" w:color="auto"/>
            <w:right w:val="none" w:sz="0" w:space="0" w:color="auto"/>
          </w:divBdr>
        </w:div>
        <w:div w:id="1000428144">
          <w:marLeft w:val="0"/>
          <w:marRight w:val="0"/>
          <w:marTop w:val="0"/>
          <w:marBottom w:val="0"/>
          <w:divBdr>
            <w:top w:val="none" w:sz="0" w:space="0" w:color="auto"/>
            <w:left w:val="none" w:sz="0" w:space="0" w:color="auto"/>
            <w:bottom w:val="none" w:sz="0" w:space="0" w:color="auto"/>
            <w:right w:val="none" w:sz="0" w:space="0" w:color="auto"/>
          </w:divBdr>
        </w:div>
        <w:div w:id="994996603">
          <w:marLeft w:val="0"/>
          <w:marRight w:val="0"/>
          <w:marTop w:val="0"/>
          <w:marBottom w:val="0"/>
          <w:divBdr>
            <w:top w:val="none" w:sz="0" w:space="0" w:color="auto"/>
            <w:left w:val="none" w:sz="0" w:space="0" w:color="auto"/>
            <w:bottom w:val="none" w:sz="0" w:space="0" w:color="auto"/>
            <w:right w:val="none" w:sz="0" w:space="0" w:color="auto"/>
          </w:divBdr>
        </w:div>
      </w:divsChild>
    </w:div>
    <w:div w:id="1414857014">
      <w:bodyDiv w:val="1"/>
      <w:marLeft w:val="0"/>
      <w:marRight w:val="0"/>
      <w:marTop w:val="0"/>
      <w:marBottom w:val="0"/>
      <w:divBdr>
        <w:top w:val="none" w:sz="0" w:space="0" w:color="auto"/>
        <w:left w:val="none" w:sz="0" w:space="0" w:color="auto"/>
        <w:bottom w:val="none" w:sz="0" w:space="0" w:color="auto"/>
        <w:right w:val="none" w:sz="0" w:space="0" w:color="auto"/>
      </w:divBdr>
    </w:div>
    <w:div w:id="1428649226">
      <w:bodyDiv w:val="1"/>
      <w:marLeft w:val="0"/>
      <w:marRight w:val="0"/>
      <w:marTop w:val="0"/>
      <w:marBottom w:val="0"/>
      <w:divBdr>
        <w:top w:val="none" w:sz="0" w:space="0" w:color="auto"/>
        <w:left w:val="none" w:sz="0" w:space="0" w:color="auto"/>
        <w:bottom w:val="none" w:sz="0" w:space="0" w:color="auto"/>
        <w:right w:val="none" w:sz="0" w:space="0" w:color="auto"/>
      </w:divBdr>
    </w:div>
    <w:div w:id="1496653272">
      <w:bodyDiv w:val="1"/>
      <w:marLeft w:val="0"/>
      <w:marRight w:val="0"/>
      <w:marTop w:val="0"/>
      <w:marBottom w:val="0"/>
      <w:divBdr>
        <w:top w:val="none" w:sz="0" w:space="0" w:color="auto"/>
        <w:left w:val="none" w:sz="0" w:space="0" w:color="auto"/>
        <w:bottom w:val="none" w:sz="0" w:space="0" w:color="auto"/>
        <w:right w:val="none" w:sz="0" w:space="0" w:color="auto"/>
      </w:divBdr>
      <w:divsChild>
        <w:div w:id="1608925279">
          <w:marLeft w:val="0"/>
          <w:marRight w:val="0"/>
          <w:marTop w:val="0"/>
          <w:marBottom w:val="0"/>
          <w:divBdr>
            <w:top w:val="none" w:sz="0" w:space="0" w:color="auto"/>
            <w:left w:val="none" w:sz="0" w:space="0" w:color="auto"/>
            <w:bottom w:val="none" w:sz="0" w:space="0" w:color="auto"/>
            <w:right w:val="none" w:sz="0" w:space="0" w:color="auto"/>
          </w:divBdr>
        </w:div>
        <w:div w:id="547912583">
          <w:marLeft w:val="0"/>
          <w:marRight w:val="0"/>
          <w:marTop w:val="0"/>
          <w:marBottom w:val="0"/>
          <w:divBdr>
            <w:top w:val="none" w:sz="0" w:space="0" w:color="auto"/>
            <w:left w:val="none" w:sz="0" w:space="0" w:color="auto"/>
            <w:bottom w:val="none" w:sz="0" w:space="0" w:color="auto"/>
            <w:right w:val="none" w:sz="0" w:space="0" w:color="auto"/>
          </w:divBdr>
        </w:div>
        <w:div w:id="565454681">
          <w:marLeft w:val="0"/>
          <w:marRight w:val="0"/>
          <w:marTop w:val="0"/>
          <w:marBottom w:val="0"/>
          <w:divBdr>
            <w:top w:val="none" w:sz="0" w:space="0" w:color="auto"/>
            <w:left w:val="none" w:sz="0" w:space="0" w:color="auto"/>
            <w:bottom w:val="none" w:sz="0" w:space="0" w:color="auto"/>
            <w:right w:val="none" w:sz="0" w:space="0" w:color="auto"/>
          </w:divBdr>
        </w:div>
        <w:div w:id="33848963">
          <w:marLeft w:val="0"/>
          <w:marRight w:val="0"/>
          <w:marTop w:val="0"/>
          <w:marBottom w:val="0"/>
          <w:divBdr>
            <w:top w:val="none" w:sz="0" w:space="0" w:color="auto"/>
            <w:left w:val="none" w:sz="0" w:space="0" w:color="auto"/>
            <w:bottom w:val="none" w:sz="0" w:space="0" w:color="auto"/>
            <w:right w:val="none" w:sz="0" w:space="0" w:color="auto"/>
          </w:divBdr>
        </w:div>
        <w:div w:id="678848088">
          <w:marLeft w:val="0"/>
          <w:marRight w:val="0"/>
          <w:marTop w:val="0"/>
          <w:marBottom w:val="0"/>
          <w:divBdr>
            <w:top w:val="none" w:sz="0" w:space="0" w:color="auto"/>
            <w:left w:val="none" w:sz="0" w:space="0" w:color="auto"/>
            <w:bottom w:val="none" w:sz="0" w:space="0" w:color="auto"/>
            <w:right w:val="none" w:sz="0" w:space="0" w:color="auto"/>
          </w:divBdr>
        </w:div>
        <w:div w:id="1540048403">
          <w:marLeft w:val="0"/>
          <w:marRight w:val="0"/>
          <w:marTop w:val="0"/>
          <w:marBottom w:val="0"/>
          <w:divBdr>
            <w:top w:val="none" w:sz="0" w:space="0" w:color="auto"/>
            <w:left w:val="none" w:sz="0" w:space="0" w:color="auto"/>
            <w:bottom w:val="none" w:sz="0" w:space="0" w:color="auto"/>
            <w:right w:val="none" w:sz="0" w:space="0" w:color="auto"/>
          </w:divBdr>
        </w:div>
        <w:div w:id="1391809564">
          <w:marLeft w:val="0"/>
          <w:marRight w:val="0"/>
          <w:marTop w:val="0"/>
          <w:marBottom w:val="0"/>
          <w:divBdr>
            <w:top w:val="none" w:sz="0" w:space="0" w:color="auto"/>
            <w:left w:val="none" w:sz="0" w:space="0" w:color="auto"/>
            <w:bottom w:val="none" w:sz="0" w:space="0" w:color="auto"/>
            <w:right w:val="none" w:sz="0" w:space="0" w:color="auto"/>
          </w:divBdr>
        </w:div>
        <w:div w:id="1724284819">
          <w:marLeft w:val="0"/>
          <w:marRight w:val="0"/>
          <w:marTop w:val="0"/>
          <w:marBottom w:val="0"/>
          <w:divBdr>
            <w:top w:val="none" w:sz="0" w:space="0" w:color="auto"/>
            <w:left w:val="none" w:sz="0" w:space="0" w:color="auto"/>
            <w:bottom w:val="none" w:sz="0" w:space="0" w:color="auto"/>
            <w:right w:val="none" w:sz="0" w:space="0" w:color="auto"/>
          </w:divBdr>
        </w:div>
        <w:div w:id="1490436377">
          <w:marLeft w:val="0"/>
          <w:marRight w:val="0"/>
          <w:marTop w:val="0"/>
          <w:marBottom w:val="0"/>
          <w:divBdr>
            <w:top w:val="none" w:sz="0" w:space="0" w:color="auto"/>
            <w:left w:val="none" w:sz="0" w:space="0" w:color="auto"/>
            <w:bottom w:val="none" w:sz="0" w:space="0" w:color="auto"/>
            <w:right w:val="none" w:sz="0" w:space="0" w:color="auto"/>
          </w:divBdr>
        </w:div>
        <w:div w:id="1886481908">
          <w:marLeft w:val="0"/>
          <w:marRight w:val="0"/>
          <w:marTop w:val="0"/>
          <w:marBottom w:val="0"/>
          <w:divBdr>
            <w:top w:val="none" w:sz="0" w:space="0" w:color="auto"/>
            <w:left w:val="none" w:sz="0" w:space="0" w:color="auto"/>
            <w:bottom w:val="none" w:sz="0" w:space="0" w:color="auto"/>
            <w:right w:val="none" w:sz="0" w:space="0" w:color="auto"/>
          </w:divBdr>
        </w:div>
      </w:divsChild>
    </w:div>
    <w:div w:id="1742871758">
      <w:bodyDiv w:val="1"/>
      <w:marLeft w:val="0"/>
      <w:marRight w:val="0"/>
      <w:marTop w:val="0"/>
      <w:marBottom w:val="0"/>
      <w:divBdr>
        <w:top w:val="none" w:sz="0" w:space="0" w:color="auto"/>
        <w:left w:val="none" w:sz="0" w:space="0" w:color="auto"/>
        <w:bottom w:val="none" w:sz="0" w:space="0" w:color="auto"/>
        <w:right w:val="none" w:sz="0" w:space="0" w:color="auto"/>
      </w:divBdr>
    </w:div>
    <w:div w:id="2104375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c:f>
              <c:strCache>
                <c:ptCount val="1"/>
                <c:pt idx="0">
                  <c:v>Nombre d'adhérents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Feuil1!$A$2:$A$18</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Feuil1!$B$2:$B$18</c:f>
              <c:numCache>
                <c:formatCode>General</c:formatCode>
                <c:ptCount val="17"/>
                <c:pt idx="0">
                  <c:v>84</c:v>
                </c:pt>
                <c:pt idx="1">
                  <c:v>85</c:v>
                </c:pt>
                <c:pt idx="2">
                  <c:v>88</c:v>
                </c:pt>
                <c:pt idx="3">
                  <c:v>74</c:v>
                </c:pt>
                <c:pt idx="4">
                  <c:v>80</c:v>
                </c:pt>
                <c:pt idx="5">
                  <c:v>100</c:v>
                </c:pt>
                <c:pt idx="6">
                  <c:v>89</c:v>
                </c:pt>
                <c:pt idx="7">
                  <c:v>79</c:v>
                </c:pt>
                <c:pt idx="8">
                  <c:v>111</c:v>
                </c:pt>
                <c:pt idx="9">
                  <c:v>103</c:v>
                </c:pt>
                <c:pt idx="10">
                  <c:v>125</c:v>
                </c:pt>
                <c:pt idx="11">
                  <c:v>129</c:v>
                </c:pt>
                <c:pt idx="12">
                  <c:v>178</c:v>
                </c:pt>
                <c:pt idx="13">
                  <c:v>148</c:v>
                </c:pt>
                <c:pt idx="14">
                  <c:v>121</c:v>
                </c:pt>
                <c:pt idx="15">
                  <c:v>78</c:v>
                </c:pt>
                <c:pt idx="16">
                  <c:v>58</c:v>
                </c:pt>
              </c:numCache>
            </c:numRef>
          </c:val>
          <c:extLst>
            <c:ext xmlns:c16="http://schemas.microsoft.com/office/drawing/2014/chart" uri="{C3380CC4-5D6E-409C-BE32-E72D297353CC}">
              <c16:uniqueId val="{00000000-27A1-4143-9EE4-7A6D1AA703C6}"/>
            </c:ext>
          </c:extLst>
        </c:ser>
        <c:dLbls>
          <c:showLegendKey val="0"/>
          <c:showVal val="0"/>
          <c:showCatName val="0"/>
          <c:showSerName val="0"/>
          <c:showPercent val="0"/>
          <c:showBubbleSize val="0"/>
        </c:dLbls>
        <c:gapWidth val="150"/>
        <c:axId val="392557784"/>
        <c:axId val="392557456"/>
      </c:barChart>
      <c:catAx>
        <c:axId val="392557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92557456"/>
        <c:crosses val="autoZero"/>
        <c:auto val="1"/>
        <c:lblAlgn val="ctr"/>
        <c:lblOffset val="100"/>
        <c:noMultiLvlLbl val="0"/>
      </c:catAx>
      <c:valAx>
        <c:axId val="392557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925577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1633</Words>
  <Characters>8984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dc:creator>
  <cp:keywords/>
  <cp:lastModifiedBy>jefr.colliard@gmail.com</cp:lastModifiedBy>
  <cp:revision>3</cp:revision>
  <dcterms:created xsi:type="dcterms:W3CDTF">2022-05-29T15:56:00Z</dcterms:created>
  <dcterms:modified xsi:type="dcterms:W3CDTF">2022-05-29T15:59:00Z</dcterms:modified>
</cp:coreProperties>
</file>